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CB7" w:rsidRDefault="000E4CB7" w:rsidP="00442A04">
      <w:pPr>
        <w:rPr>
          <w:rFonts w:ascii="Times New Roman" w:hAnsi="Times New Roman"/>
          <w:i/>
          <w:sz w:val="20"/>
          <w:szCs w:val="20"/>
        </w:rPr>
      </w:pPr>
    </w:p>
    <w:p w:rsidR="00736F19" w:rsidRPr="00077C94" w:rsidRDefault="00736F19" w:rsidP="00110046">
      <w:pPr>
        <w:jc w:val="right"/>
        <w:rPr>
          <w:rFonts w:ascii="Times New Roman" w:hAnsi="Times New Roman"/>
          <w:i/>
          <w:sz w:val="20"/>
          <w:szCs w:val="20"/>
        </w:rPr>
      </w:pPr>
      <w:r w:rsidRPr="00077C94">
        <w:rPr>
          <w:rFonts w:ascii="Times New Roman" w:hAnsi="Times New Roman"/>
          <w:i/>
          <w:sz w:val="20"/>
          <w:szCs w:val="20"/>
        </w:rPr>
        <w:t>На правах рукописи</w:t>
      </w:r>
    </w:p>
    <w:p w:rsidR="00037AF9" w:rsidRDefault="00037AF9">
      <w:pPr>
        <w:rPr>
          <w:rFonts w:ascii="Times New Roman" w:hAnsi="Times New Roman"/>
          <w:sz w:val="20"/>
          <w:szCs w:val="20"/>
        </w:rPr>
      </w:pPr>
    </w:p>
    <w:p w:rsidR="00AF3483" w:rsidRPr="00077C94" w:rsidRDefault="00AF3483">
      <w:pPr>
        <w:rPr>
          <w:rFonts w:ascii="Times New Roman" w:hAnsi="Times New Roman"/>
          <w:sz w:val="20"/>
          <w:szCs w:val="20"/>
        </w:rPr>
      </w:pPr>
    </w:p>
    <w:p w:rsidR="00110046" w:rsidRPr="000E4CB7" w:rsidRDefault="00110046">
      <w:pPr>
        <w:rPr>
          <w:rFonts w:ascii="Times New Roman" w:hAnsi="Times New Roman"/>
          <w:sz w:val="20"/>
          <w:szCs w:val="20"/>
        </w:rPr>
      </w:pPr>
    </w:p>
    <w:p w:rsidR="00736F19" w:rsidRPr="00077C94" w:rsidRDefault="00736F19" w:rsidP="00736F19">
      <w:pPr>
        <w:jc w:val="center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Майорова Наталья Владимировна</w:t>
      </w:r>
    </w:p>
    <w:p w:rsidR="00110046" w:rsidRPr="000E4CB7" w:rsidRDefault="00110046" w:rsidP="00077C94">
      <w:pPr>
        <w:tabs>
          <w:tab w:val="left" w:pos="2730"/>
        </w:tabs>
        <w:rPr>
          <w:rFonts w:ascii="Times New Roman" w:hAnsi="Times New Roman"/>
          <w:sz w:val="20"/>
          <w:szCs w:val="20"/>
        </w:rPr>
      </w:pPr>
    </w:p>
    <w:p w:rsidR="00736F19" w:rsidRPr="00077C94" w:rsidRDefault="00736F19">
      <w:pPr>
        <w:rPr>
          <w:rFonts w:ascii="Times New Roman" w:hAnsi="Times New Roman"/>
          <w:sz w:val="20"/>
          <w:szCs w:val="20"/>
        </w:rPr>
      </w:pP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>ПЕДАГОГИЧЕСКИЕ УСЛОВИЯ РАЗВИТИЯ ТВОРЧЕСКОЙ ПОЗНАВАТЕЛЬНОЙ АКТИВНОСТИ МЛАДШИХ ШКОЛЬНИКОВ</w:t>
      </w: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:rsidR="00121D32" w:rsidRPr="00077C94" w:rsidRDefault="00121D32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13.00.01 – общая педагогика, </w:t>
      </w: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история педагогики и образования</w:t>
      </w: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:rsidR="00736F19" w:rsidRPr="00077C94" w:rsidRDefault="00736F19" w:rsidP="00442A04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>АВТОРЕФЕРАТ</w:t>
      </w: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диссертации на соискание ученой степени</w:t>
      </w: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кандидата педагогических наук</w:t>
      </w: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:rsidR="00736F19" w:rsidRDefault="00736F19" w:rsidP="00077C94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442A04" w:rsidRDefault="00442A04" w:rsidP="00077C94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442A04" w:rsidRDefault="00442A04" w:rsidP="00077C94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442A04" w:rsidRDefault="00442A04" w:rsidP="00077C94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736F19" w:rsidRPr="00077C94" w:rsidRDefault="00736F19" w:rsidP="00736F19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:rsidR="00077C94" w:rsidRDefault="00077C94" w:rsidP="00077C94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Чебоксары – 2014</w:t>
      </w:r>
    </w:p>
    <w:p w:rsidR="000E4CB7" w:rsidRDefault="00736F19" w:rsidP="00CB58A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lastRenderedPageBreak/>
        <w:t xml:space="preserve">Работа выполнена </w:t>
      </w:r>
      <w:r w:rsidR="00CB58A5">
        <w:rPr>
          <w:rFonts w:ascii="Times New Roman" w:hAnsi="Times New Roman"/>
          <w:sz w:val="20"/>
          <w:szCs w:val="20"/>
        </w:rPr>
        <w:t xml:space="preserve">на кафедре педагогики начального образования </w:t>
      </w:r>
      <w:r w:rsidR="00CC1AB2" w:rsidRPr="000E4CB7">
        <w:rPr>
          <w:rFonts w:ascii="Times New Roman" w:hAnsi="Times New Roman"/>
          <w:sz w:val="20"/>
          <w:szCs w:val="20"/>
        </w:rPr>
        <w:t xml:space="preserve">в </w:t>
      </w:r>
      <w:r w:rsidRPr="000E4CB7">
        <w:rPr>
          <w:rFonts w:ascii="Times New Roman" w:hAnsi="Times New Roman"/>
          <w:sz w:val="20"/>
          <w:szCs w:val="20"/>
        </w:rPr>
        <w:t>ФГБОУ ВПО «Чувашский государственный педагогический университет им. И. Я. Яковлева»</w:t>
      </w:r>
    </w:p>
    <w:p w:rsidR="002556B3" w:rsidRPr="00CB58A5" w:rsidRDefault="002556B3" w:rsidP="00CB58A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8F0FDE" w:rsidRDefault="00736F19" w:rsidP="008F0F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4CB7">
        <w:rPr>
          <w:rFonts w:ascii="Times New Roman" w:hAnsi="Times New Roman"/>
          <w:b/>
          <w:sz w:val="20"/>
          <w:szCs w:val="20"/>
        </w:rPr>
        <w:t>Науч</w:t>
      </w:r>
      <w:r w:rsidR="00214E2D">
        <w:rPr>
          <w:rFonts w:ascii="Times New Roman" w:hAnsi="Times New Roman"/>
          <w:b/>
          <w:sz w:val="20"/>
          <w:szCs w:val="20"/>
        </w:rPr>
        <w:t xml:space="preserve">ный руководитель             </w:t>
      </w:r>
      <w:r w:rsidRPr="000E4CB7">
        <w:rPr>
          <w:rFonts w:ascii="Times New Roman" w:hAnsi="Times New Roman"/>
          <w:b/>
          <w:sz w:val="20"/>
          <w:szCs w:val="20"/>
        </w:rPr>
        <w:t>Ковалев Василий Петрович</w:t>
      </w:r>
    </w:p>
    <w:p w:rsidR="008F0FDE" w:rsidRDefault="00CC1AB2" w:rsidP="008F0FDE">
      <w:pPr>
        <w:spacing w:after="0" w:line="240" w:lineRule="auto"/>
        <w:ind w:firstLine="2835"/>
        <w:jc w:val="both"/>
        <w:rPr>
          <w:rFonts w:ascii="Times New Roman" w:hAnsi="Times New Roman"/>
          <w:b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>доктор педагогических наук, профессо</w:t>
      </w:r>
      <w:r w:rsidR="008F0FDE">
        <w:rPr>
          <w:rFonts w:ascii="Times New Roman" w:hAnsi="Times New Roman"/>
          <w:sz w:val="20"/>
          <w:szCs w:val="20"/>
        </w:rPr>
        <w:t>р</w:t>
      </w:r>
      <w:r w:rsidR="008F0FDE">
        <w:rPr>
          <w:rFonts w:ascii="Times New Roman" w:hAnsi="Times New Roman"/>
          <w:b/>
          <w:sz w:val="20"/>
          <w:szCs w:val="20"/>
        </w:rPr>
        <w:t>,</w:t>
      </w:r>
    </w:p>
    <w:p w:rsidR="008F0FDE" w:rsidRDefault="00CC1AB2" w:rsidP="008F0FDE">
      <w:pPr>
        <w:spacing w:after="0" w:line="240" w:lineRule="auto"/>
        <w:ind w:firstLine="2835"/>
        <w:jc w:val="both"/>
        <w:rPr>
          <w:rFonts w:ascii="Times New Roman" w:hAnsi="Times New Roman"/>
          <w:b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 xml:space="preserve">зав. кафедрой педагогики начального    </w:t>
      </w:r>
    </w:p>
    <w:p w:rsidR="00CC1AB2" w:rsidRPr="008F0FDE" w:rsidRDefault="00CC1AB2" w:rsidP="008F0FDE">
      <w:pPr>
        <w:spacing w:after="0" w:line="240" w:lineRule="auto"/>
        <w:ind w:firstLine="2835"/>
        <w:jc w:val="both"/>
        <w:rPr>
          <w:rFonts w:ascii="Times New Roman" w:hAnsi="Times New Roman"/>
          <w:b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 xml:space="preserve">образования ФГБОУ ВПО «Чувашский </w:t>
      </w:r>
    </w:p>
    <w:p w:rsidR="008F0FDE" w:rsidRDefault="00CC1AB2" w:rsidP="008F0FDE">
      <w:pPr>
        <w:spacing w:after="0" w:line="240" w:lineRule="auto"/>
        <w:ind w:firstLine="2835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 xml:space="preserve">государственный педагогический </w:t>
      </w:r>
    </w:p>
    <w:p w:rsidR="00CC1AB2" w:rsidRPr="000E4CB7" w:rsidRDefault="00CC1AB2" w:rsidP="008F0FDE">
      <w:pPr>
        <w:spacing w:after="0" w:line="240" w:lineRule="auto"/>
        <w:ind w:firstLine="2835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 xml:space="preserve"> университет им. И. Я. Яковлева»</w:t>
      </w:r>
    </w:p>
    <w:p w:rsidR="00CC1AB2" w:rsidRPr="000E4CB7" w:rsidRDefault="00CC1AB2" w:rsidP="000E4CB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F0FDE" w:rsidRDefault="00736F19" w:rsidP="000E4CB7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E4CB7">
        <w:rPr>
          <w:rFonts w:ascii="Times New Roman" w:hAnsi="Times New Roman"/>
          <w:b/>
          <w:sz w:val="20"/>
          <w:szCs w:val="20"/>
        </w:rPr>
        <w:t>Официальные оппоненты:</w:t>
      </w:r>
      <w:r w:rsidR="00214E2D">
        <w:rPr>
          <w:rFonts w:ascii="Times New Roman" w:hAnsi="Times New Roman"/>
          <w:b/>
          <w:sz w:val="20"/>
          <w:szCs w:val="20"/>
        </w:rPr>
        <w:t xml:space="preserve">       </w:t>
      </w:r>
      <w:r w:rsidR="00CC1AB2" w:rsidRPr="000E4CB7">
        <w:rPr>
          <w:rFonts w:ascii="Times New Roman" w:hAnsi="Times New Roman"/>
          <w:b/>
          <w:sz w:val="20"/>
          <w:szCs w:val="20"/>
        </w:rPr>
        <w:t>Хузиахметов   Анвар  Нуриахметович</w:t>
      </w:r>
    </w:p>
    <w:p w:rsidR="008F0FDE" w:rsidRDefault="00CC1AB2" w:rsidP="008F0FDE">
      <w:pPr>
        <w:spacing w:after="0" w:line="240" w:lineRule="auto"/>
        <w:ind w:firstLine="2835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>доктор   педагогических    наук,  п</w:t>
      </w:r>
      <w:r w:rsidRPr="000E4CB7">
        <w:rPr>
          <w:rFonts w:ascii="Times New Roman" w:hAnsi="Times New Roman"/>
          <w:bCs/>
          <w:sz w:val="20"/>
          <w:szCs w:val="20"/>
        </w:rPr>
        <w:t>рофессор,</w:t>
      </w:r>
    </w:p>
    <w:p w:rsidR="008F0FDE" w:rsidRPr="008F0FDE" w:rsidRDefault="00F23A38" w:rsidP="008F0FDE">
      <w:pPr>
        <w:spacing w:after="0" w:line="240" w:lineRule="auto"/>
        <w:ind w:firstLine="2835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bCs/>
          <w:sz w:val="20"/>
          <w:szCs w:val="20"/>
        </w:rPr>
        <w:t>зав.</w:t>
      </w:r>
      <w:r w:rsidR="008F0FDE">
        <w:rPr>
          <w:rFonts w:ascii="Times New Roman" w:hAnsi="Times New Roman"/>
          <w:bCs/>
          <w:sz w:val="20"/>
          <w:szCs w:val="20"/>
        </w:rPr>
        <w:t xml:space="preserve"> кафедрой методологии обучения и </w:t>
      </w:r>
    </w:p>
    <w:p w:rsidR="008F0FDE" w:rsidRDefault="008F0FDE" w:rsidP="008F0FDE">
      <w:pPr>
        <w:spacing w:after="0" w:line="240" w:lineRule="auto"/>
        <w:ind w:firstLine="2835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воспитания </w:t>
      </w:r>
      <w:r w:rsidR="00CC1AB2" w:rsidRPr="000E4CB7">
        <w:rPr>
          <w:rFonts w:ascii="Times New Roman" w:hAnsi="Times New Roman"/>
          <w:bCs/>
          <w:sz w:val="20"/>
          <w:szCs w:val="20"/>
        </w:rPr>
        <w:t xml:space="preserve"> Института </w:t>
      </w:r>
      <w:r w:rsidR="000E4CB7" w:rsidRPr="000E4CB7">
        <w:rPr>
          <w:rFonts w:ascii="Times New Roman" w:hAnsi="Times New Roman"/>
          <w:bCs/>
          <w:sz w:val="20"/>
          <w:szCs w:val="20"/>
        </w:rPr>
        <w:t xml:space="preserve"> </w:t>
      </w:r>
      <w:r w:rsidR="00CC1AB2" w:rsidRPr="000E4CB7">
        <w:rPr>
          <w:rFonts w:ascii="Times New Roman" w:hAnsi="Times New Roman"/>
          <w:bCs/>
          <w:sz w:val="20"/>
          <w:szCs w:val="20"/>
        </w:rPr>
        <w:t xml:space="preserve">психологии и </w:t>
      </w:r>
    </w:p>
    <w:p w:rsidR="008F0FDE" w:rsidRDefault="00CC1AB2" w:rsidP="008F0FDE">
      <w:pPr>
        <w:spacing w:after="0" w:line="240" w:lineRule="auto"/>
        <w:ind w:firstLine="2835"/>
        <w:jc w:val="both"/>
        <w:rPr>
          <w:rFonts w:ascii="Times New Roman" w:hAnsi="Times New Roman"/>
          <w:bCs/>
          <w:sz w:val="20"/>
          <w:szCs w:val="20"/>
        </w:rPr>
      </w:pPr>
      <w:r w:rsidRPr="000E4CB7">
        <w:rPr>
          <w:rFonts w:ascii="Times New Roman" w:hAnsi="Times New Roman"/>
          <w:bCs/>
          <w:sz w:val="20"/>
          <w:szCs w:val="20"/>
        </w:rPr>
        <w:t xml:space="preserve">образования </w:t>
      </w:r>
      <w:r w:rsidR="008F0FDE" w:rsidRPr="000E4CB7">
        <w:rPr>
          <w:rFonts w:ascii="Times New Roman" w:hAnsi="Times New Roman"/>
          <w:bCs/>
          <w:sz w:val="20"/>
          <w:szCs w:val="20"/>
        </w:rPr>
        <w:t>ФГАОУ ВПО «Казанский</w:t>
      </w:r>
    </w:p>
    <w:p w:rsidR="008F0FDE" w:rsidRDefault="00CC1AB2" w:rsidP="008F0FDE">
      <w:pPr>
        <w:spacing w:after="0" w:line="240" w:lineRule="auto"/>
        <w:ind w:firstLine="2835"/>
        <w:jc w:val="both"/>
        <w:rPr>
          <w:rFonts w:ascii="Times New Roman" w:hAnsi="Times New Roman"/>
          <w:bCs/>
          <w:sz w:val="20"/>
          <w:szCs w:val="20"/>
        </w:rPr>
      </w:pPr>
      <w:r w:rsidRPr="000E4CB7">
        <w:rPr>
          <w:rFonts w:ascii="Times New Roman" w:hAnsi="Times New Roman"/>
          <w:bCs/>
          <w:sz w:val="20"/>
          <w:szCs w:val="20"/>
        </w:rPr>
        <w:t xml:space="preserve"> (Приволжский) </w:t>
      </w:r>
      <w:r w:rsidR="008F0FDE" w:rsidRPr="000E4CB7">
        <w:rPr>
          <w:rFonts w:ascii="Times New Roman" w:hAnsi="Times New Roman"/>
          <w:bCs/>
          <w:sz w:val="20"/>
          <w:szCs w:val="20"/>
        </w:rPr>
        <w:t>федеральный  университет»</w:t>
      </w:r>
    </w:p>
    <w:p w:rsidR="000E4CB7" w:rsidRPr="000E4CB7" w:rsidRDefault="000E4CB7" w:rsidP="000E4CB7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14E2D" w:rsidRDefault="000E4CB7" w:rsidP="000E4CB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b/>
          <w:sz w:val="20"/>
          <w:szCs w:val="20"/>
        </w:rPr>
        <w:t xml:space="preserve">                          </w:t>
      </w:r>
      <w:r w:rsidR="00214E2D">
        <w:rPr>
          <w:rFonts w:ascii="Times New Roman" w:hAnsi="Times New Roman"/>
          <w:b/>
          <w:sz w:val="20"/>
          <w:szCs w:val="20"/>
        </w:rPr>
        <w:t xml:space="preserve">                              </w:t>
      </w:r>
      <w:r w:rsidR="00AD5923">
        <w:rPr>
          <w:rFonts w:ascii="Times New Roman" w:hAnsi="Times New Roman"/>
          <w:b/>
          <w:sz w:val="20"/>
          <w:szCs w:val="20"/>
        </w:rPr>
        <w:t>Берзин</w:t>
      </w:r>
      <w:r w:rsidR="008F0FDE">
        <w:rPr>
          <w:rFonts w:ascii="Times New Roman" w:hAnsi="Times New Roman"/>
          <w:b/>
          <w:sz w:val="20"/>
          <w:szCs w:val="20"/>
        </w:rPr>
        <w:t>а</w:t>
      </w:r>
      <w:r w:rsidRPr="000E4CB7">
        <w:rPr>
          <w:rFonts w:ascii="Times New Roman" w:hAnsi="Times New Roman"/>
          <w:sz w:val="20"/>
          <w:szCs w:val="20"/>
        </w:rPr>
        <w:t xml:space="preserve"> </w:t>
      </w:r>
      <w:r w:rsidR="00AD5923" w:rsidRPr="00AD5923">
        <w:rPr>
          <w:rFonts w:ascii="Times New Roman" w:hAnsi="Times New Roman"/>
          <w:b/>
          <w:sz w:val="20"/>
          <w:szCs w:val="20"/>
        </w:rPr>
        <w:t>Рушан</w:t>
      </w:r>
      <w:r w:rsidR="00050CAC">
        <w:rPr>
          <w:rFonts w:ascii="Times New Roman" w:hAnsi="Times New Roman"/>
          <w:b/>
          <w:sz w:val="20"/>
          <w:szCs w:val="20"/>
        </w:rPr>
        <w:t>ия</w:t>
      </w:r>
      <w:r w:rsidR="00AD5923" w:rsidRPr="00AD5923">
        <w:rPr>
          <w:rFonts w:ascii="Times New Roman" w:hAnsi="Times New Roman"/>
          <w:b/>
          <w:sz w:val="20"/>
          <w:szCs w:val="20"/>
        </w:rPr>
        <w:t xml:space="preserve"> Фатыховна</w:t>
      </w:r>
    </w:p>
    <w:p w:rsidR="000E4CB7" w:rsidRPr="00214E2D" w:rsidRDefault="000E4CB7" w:rsidP="00214E2D">
      <w:pPr>
        <w:spacing w:after="0" w:line="240" w:lineRule="auto"/>
        <w:ind w:firstLine="2835"/>
        <w:jc w:val="both"/>
        <w:rPr>
          <w:rFonts w:ascii="Times New Roman" w:hAnsi="Times New Roman"/>
          <w:b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 xml:space="preserve">кандидат </w:t>
      </w:r>
      <w:r w:rsidR="008F0FDE">
        <w:rPr>
          <w:rFonts w:ascii="Times New Roman" w:hAnsi="Times New Roman"/>
          <w:sz w:val="20"/>
          <w:szCs w:val="20"/>
        </w:rPr>
        <w:t xml:space="preserve">  </w:t>
      </w:r>
      <w:r w:rsidR="00AD5923">
        <w:rPr>
          <w:rFonts w:ascii="Times New Roman" w:hAnsi="Times New Roman"/>
          <w:sz w:val="20"/>
          <w:szCs w:val="20"/>
        </w:rPr>
        <w:t>педагогических    наук, доцент</w:t>
      </w:r>
      <w:r w:rsidR="00CB58A5">
        <w:rPr>
          <w:rFonts w:ascii="Times New Roman" w:hAnsi="Times New Roman"/>
          <w:sz w:val="20"/>
          <w:szCs w:val="20"/>
        </w:rPr>
        <w:t>,</w:t>
      </w:r>
      <w:r w:rsidRPr="000E4CB7">
        <w:rPr>
          <w:rFonts w:ascii="Times New Roman" w:hAnsi="Times New Roman"/>
          <w:bCs/>
          <w:sz w:val="20"/>
          <w:szCs w:val="20"/>
        </w:rPr>
        <w:t xml:space="preserve">  </w:t>
      </w:r>
    </w:p>
    <w:p w:rsidR="00214E2D" w:rsidRDefault="00CB58A5" w:rsidP="00214E2D">
      <w:pPr>
        <w:spacing w:after="0" w:line="240" w:lineRule="auto"/>
        <w:ind w:firstLine="2835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доцент </w:t>
      </w:r>
      <w:r w:rsidR="00AD5923">
        <w:rPr>
          <w:rFonts w:ascii="Times New Roman" w:hAnsi="Times New Roman"/>
          <w:bCs/>
          <w:sz w:val="20"/>
          <w:szCs w:val="20"/>
        </w:rPr>
        <w:t xml:space="preserve">кафедры </w:t>
      </w:r>
      <w:r w:rsidR="00F74F8B">
        <w:rPr>
          <w:rFonts w:ascii="Times New Roman" w:hAnsi="Times New Roman"/>
          <w:bCs/>
          <w:sz w:val="20"/>
          <w:szCs w:val="20"/>
        </w:rPr>
        <w:t>педагогики</w:t>
      </w:r>
      <w:r w:rsidR="00AD5923">
        <w:rPr>
          <w:rFonts w:ascii="Times New Roman" w:hAnsi="Times New Roman"/>
          <w:bCs/>
          <w:sz w:val="20"/>
          <w:szCs w:val="20"/>
        </w:rPr>
        <w:t xml:space="preserve"> начального</w:t>
      </w:r>
    </w:p>
    <w:p w:rsidR="008F0FDE" w:rsidRDefault="00AD5923" w:rsidP="00214E2D">
      <w:pPr>
        <w:spacing w:after="0" w:line="240" w:lineRule="auto"/>
        <w:ind w:firstLine="2835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образования Стерлитамакского филиала</w:t>
      </w:r>
      <w:r w:rsidR="008F0FDE">
        <w:rPr>
          <w:rFonts w:ascii="Times New Roman" w:hAnsi="Times New Roman"/>
          <w:bCs/>
          <w:sz w:val="20"/>
          <w:szCs w:val="20"/>
        </w:rPr>
        <w:t xml:space="preserve"> </w:t>
      </w:r>
    </w:p>
    <w:p w:rsidR="00AD5923" w:rsidRDefault="00AD5923" w:rsidP="00214E2D">
      <w:pPr>
        <w:spacing w:after="0" w:line="240" w:lineRule="auto"/>
        <w:ind w:firstLine="2835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>ФГБОУ ВПО</w:t>
      </w:r>
      <w:r>
        <w:rPr>
          <w:rFonts w:ascii="Times New Roman" w:hAnsi="Times New Roman"/>
          <w:sz w:val="20"/>
          <w:szCs w:val="20"/>
        </w:rPr>
        <w:t xml:space="preserve"> «Башкирский </w:t>
      </w:r>
    </w:p>
    <w:p w:rsidR="00AD5923" w:rsidRDefault="00AD5923" w:rsidP="00AD5923">
      <w:pPr>
        <w:spacing w:after="0" w:line="240" w:lineRule="auto"/>
        <w:ind w:firstLine="2835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государственный</w:t>
      </w:r>
      <w:r>
        <w:rPr>
          <w:rFonts w:ascii="Times New Roman" w:hAnsi="Times New Roman"/>
          <w:bCs/>
          <w:sz w:val="20"/>
          <w:szCs w:val="20"/>
        </w:rPr>
        <w:t xml:space="preserve"> университет»</w:t>
      </w:r>
    </w:p>
    <w:p w:rsidR="000E4CB7" w:rsidRPr="00214E2D" w:rsidRDefault="000E4CB7" w:rsidP="000E4CB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</w:t>
      </w:r>
    </w:p>
    <w:p w:rsidR="00214E2D" w:rsidRDefault="00736F19" w:rsidP="00214E2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b/>
          <w:sz w:val="20"/>
          <w:szCs w:val="20"/>
        </w:rPr>
        <w:t>Ведущая организация:</w:t>
      </w:r>
      <w:r w:rsidR="000E4CB7" w:rsidRPr="000E4CB7">
        <w:rPr>
          <w:rFonts w:ascii="Times New Roman" w:hAnsi="Times New Roman"/>
          <w:b/>
          <w:sz w:val="20"/>
          <w:szCs w:val="20"/>
        </w:rPr>
        <w:t xml:space="preserve">               </w:t>
      </w:r>
      <w:r w:rsidR="000E4CB7" w:rsidRPr="000E4CB7">
        <w:rPr>
          <w:rFonts w:ascii="Times New Roman" w:hAnsi="Times New Roman"/>
          <w:sz w:val="20"/>
          <w:szCs w:val="20"/>
        </w:rPr>
        <w:t xml:space="preserve">БОУ ДПО (ПК) С «Чувашский </w:t>
      </w:r>
    </w:p>
    <w:p w:rsidR="00214E2D" w:rsidRDefault="000E4CB7" w:rsidP="00214E2D">
      <w:pPr>
        <w:spacing w:after="0" w:line="240" w:lineRule="auto"/>
        <w:ind w:firstLine="2835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 xml:space="preserve">республиканский институт образования» </w:t>
      </w:r>
    </w:p>
    <w:p w:rsidR="000E4CB7" w:rsidRPr="000E4CB7" w:rsidRDefault="000E4CB7" w:rsidP="00214E2D">
      <w:pPr>
        <w:spacing w:after="0" w:line="240" w:lineRule="auto"/>
        <w:ind w:firstLine="2835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 xml:space="preserve">Министерства образования и  молодежной </w:t>
      </w:r>
    </w:p>
    <w:p w:rsidR="000E4CB7" w:rsidRDefault="000E4CB7" w:rsidP="002556B3">
      <w:pPr>
        <w:spacing w:after="0" w:line="240" w:lineRule="auto"/>
        <w:ind w:firstLine="2835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>политики Чувашской Республики.</w:t>
      </w:r>
    </w:p>
    <w:p w:rsidR="002556B3" w:rsidRPr="000E4CB7" w:rsidRDefault="002556B3" w:rsidP="002556B3">
      <w:pPr>
        <w:spacing w:after="0" w:line="240" w:lineRule="auto"/>
        <w:ind w:firstLine="2835"/>
        <w:jc w:val="both"/>
        <w:rPr>
          <w:rFonts w:ascii="Times New Roman" w:hAnsi="Times New Roman"/>
          <w:sz w:val="20"/>
          <w:szCs w:val="20"/>
        </w:rPr>
      </w:pPr>
    </w:p>
    <w:p w:rsidR="0097140D" w:rsidRPr="000E4CB7" w:rsidRDefault="00736F19" w:rsidP="000E4CB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>Защита состоится «</w:t>
      </w:r>
      <w:r w:rsidR="00536962">
        <w:rPr>
          <w:rFonts w:ascii="Times New Roman" w:hAnsi="Times New Roman"/>
          <w:sz w:val="20"/>
          <w:szCs w:val="20"/>
        </w:rPr>
        <w:t>01» декабря</w:t>
      </w:r>
      <w:r w:rsidRPr="000E4CB7">
        <w:rPr>
          <w:rFonts w:ascii="Times New Roman" w:hAnsi="Times New Roman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0E4CB7">
          <w:rPr>
            <w:rFonts w:ascii="Times New Roman" w:hAnsi="Times New Roman"/>
            <w:sz w:val="20"/>
            <w:szCs w:val="20"/>
          </w:rPr>
          <w:t>2014 г</w:t>
        </w:r>
      </w:smartTag>
      <w:r w:rsidRPr="000E4CB7">
        <w:rPr>
          <w:rFonts w:ascii="Times New Roman" w:hAnsi="Times New Roman"/>
          <w:sz w:val="20"/>
          <w:szCs w:val="20"/>
        </w:rPr>
        <w:t xml:space="preserve">. </w:t>
      </w:r>
      <w:r w:rsidR="00536962">
        <w:rPr>
          <w:rFonts w:ascii="Times New Roman" w:hAnsi="Times New Roman"/>
          <w:sz w:val="20"/>
          <w:szCs w:val="20"/>
        </w:rPr>
        <w:t>в 12.00</w:t>
      </w:r>
      <w:r w:rsidRPr="000E4CB7">
        <w:rPr>
          <w:rFonts w:ascii="Times New Roman" w:hAnsi="Times New Roman"/>
          <w:sz w:val="20"/>
          <w:szCs w:val="20"/>
        </w:rPr>
        <w:t xml:space="preserve"> часов на засе</w:t>
      </w:r>
      <w:r w:rsidR="00CB58A5">
        <w:rPr>
          <w:rFonts w:ascii="Times New Roman" w:hAnsi="Times New Roman"/>
          <w:sz w:val="20"/>
          <w:szCs w:val="20"/>
        </w:rPr>
        <w:t xml:space="preserve">дании диссертационного совета </w:t>
      </w:r>
      <w:r w:rsidR="000E13FC" w:rsidRPr="000E4CB7">
        <w:rPr>
          <w:rFonts w:ascii="Times New Roman" w:hAnsi="Times New Roman"/>
          <w:sz w:val="20"/>
          <w:szCs w:val="20"/>
        </w:rPr>
        <w:t xml:space="preserve">Д 212.300.01, созданного на базе ФГБОУ ВПО «Чувашский </w:t>
      </w:r>
      <w:r w:rsidR="00CB58A5">
        <w:rPr>
          <w:rFonts w:ascii="Times New Roman" w:hAnsi="Times New Roman"/>
          <w:sz w:val="20"/>
          <w:szCs w:val="20"/>
        </w:rPr>
        <w:t xml:space="preserve">     </w:t>
      </w:r>
      <w:r w:rsidR="000E13FC" w:rsidRPr="000E4CB7">
        <w:rPr>
          <w:rFonts w:ascii="Times New Roman" w:hAnsi="Times New Roman"/>
          <w:sz w:val="20"/>
          <w:szCs w:val="20"/>
        </w:rPr>
        <w:t xml:space="preserve">государственный </w:t>
      </w:r>
      <w:r w:rsidR="00CB58A5">
        <w:rPr>
          <w:rFonts w:ascii="Times New Roman" w:hAnsi="Times New Roman"/>
          <w:sz w:val="20"/>
          <w:szCs w:val="20"/>
        </w:rPr>
        <w:t xml:space="preserve">         </w:t>
      </w:r>
      <w:r w:rsidR="000E13FC" w:rsidRPr="000E4CB7">
        <w:rPr>
          <w:rFonts w:ascii="Times New Roman" w:hAnsi="Times New Roman"/>
          <w:sz w:val="20"/>
          <w:szCs w:val="20"/>
        </w:rPr>
        <w:t xml:space="preserve">педагогический </w:t>
      </w:r>
      <w:r w:rsidR="00CB58A5">
        <w:rPr>
          <w:rFonts w:ascii="Times New Roman" w:hAnsi="Times New Roman"/>
          <w:sz w:val="20"/>
          <w:szCs w:val="20"/>
        </w:rPr>
        <w:t xml:space="preserve">         </w:t>
      </w:r>
      <w:r w:rsidR="000E13FC" w:rsidRPr="000E4CB7">
        <w:rPr>
          <w:rFonts w:ascii="Times New Roman" w:hAnsi="Times New Roman"/>
          <w:sz w:val="20"/>
          <w:szCs w:val="20"/>
        </w:rPr>
        <w:t xml:space="preserve">университет </w:t>
      </w:r>
      <w:r w:rsidR="00CB58A5">
        <w:rPr>
          <w:rFonts w:ascii="Times New Roman" w:hAnsi="Times New Roman"/>
          <w:sz w:val="20"/>
          <w:szCs w:val="20"/>
        </w:rPr>
        <w:t xml:space="preserve">    им.  </w:t>
      </w:r>
      <w:r w:rsidR="000E13FC" w:rsidRPr="000E4CB7">
        <w:rPr>
          <w:rFonts w:ascii="Times New Roman" w:hAnsi="Times New Roman"/>
          <w:sz w:val="20"/>
          <w:szCs w:val="20"/>
        </w:rPr>
        <w:t xml:space="preserve">И. Я. Яковлева» по адресу: 428000, Чувашская </w:t>
      </w:r>
      <w:r w:rsidR="0097140D" w:rsidRPr="000E4CB7">
        <w:rPr>
          <w:rFonts w:ascii="Times New Roman" w:hAnsi="Times New Roman"/>
          <w:sz w:val="20"/>
          <w:szCs w:val="20"/>
        </w:rPr>
        <w:t>Республика, г. Чебоксары, ул. К. Маркса, 38.</w:t>
      </w:r>
    </w:p>
    <w:p w:rsidR="00121D32" w:rsidRPr="000E4CB7" w:rsidRDefault="0097140D" w:rsidP="002556B3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 xml:space="preserve">С диссертацией можно ознакомиться в библиотеке и на сайте ФГБОУ ВПО «Чувашский государственный педагогический университет им. И. Я. Яковлева» </w:t>
      </w:r>
      <w:r w:rsidRPr="000E4CB7">
        <w:rPr>
          <w:rFonts w:ascii="Times New Roman" w:hAnsi="Times New Roman"/>
          <w:sz w:val="20"/>
          <w:szCs w:val="20"/>
          <w:lang w:val="en-US"/>
        </w:rPr>
        <w:t>chgpu</w:t>
      </w:r>
      <w:r w:rsidRPr="000E4CB7">
        <w:rPr>
          <w:rFonts w:ascii="Times New Roman" w:hAnsi="Times New Roman"/>
          <w:sz w:val="20"/>
          <w:szCs w:val="20"/>
        </w:rPr>
        <w:t>.</w:t>
      </w:r>
      <w:r w:rsidRPr="000E4CB7">
        <w:rPr>
          <w:rFonts w:ascii="Times New Roman" w:hAnsi="Times New Roman"/>
          <w:sz w:val="20"/>
          <w:szCs w:val="20"/>
          <w:lang w:val="en-US"/>
        </w:rPr>
        <w:t>edu</w:t>
      </w:r>
      <w:r w:rsidRPr="000E4CB7">
        <w:rPr>
          <w:rFonts w:ascii="Times New Roman" w:hAnsi="Times New Roman"/>
          <w:sz w:val="20"/>
          <w:szCs w:val="20"/>
        </w:rPr>
        <w:t>.</w:t>
      </w:r>
      <w:r w:rsidRPr="000E4CB7">
        <w:rPr>
          <w:rFonts w:ascii="Times New Roman" w:hAnsi="Times New Roman"/>
          <w:sz w:val="20"/>
          <w:szCs w:val="20"/>
          <w:lang w:val="en-US"/>
        </w:rPr>
        <w:t>ru</w:t>
      </w:r>
      <w:r w:rsidRPr="000E4CB7">
        <w:rPr>
          <w:rFonts w:ascii="Times New Roman" w:hAnsi="Times New Roman"/>
          <w:sz w:val="20"/>
          <w:szCs w:val="20"/>
        </w:rPr>
        <w:t>.</w:t>
      </w:r>
    </w:p>
    <w:p w:rsidR="000E4CB7" w:rsidRDefault="00CB58A5" w:rsidP="00FA4698">
      <w:pPr>
        <w:spacing w:after="0" w:line="36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1888490</wp:posOffset>
            </wp:positionH>
            <wp:positionV relativeFrom="paragraph">
              <wp:posOffset>206375</wp:posOffset>
            </wp:positionV>
            <wp:extent cx="895350" cy="857250"/>
            <wp:effectExtent l="19050" t="0" r="0" b="0"/>
            <wp:wrapThrough wrapText="bothSides">
              <wp:wrapPolygon edited="0">
                <wp:start x="-460" y="0"/>
                <wp:lineTo x="-460" y="21120"/>
                <wp:lineTo x="21600" y="21120"/>
                <wp:lineTo x="21600" y="0"/>
                <wp:lineTo x="-46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0"/>
          <w:szCs w:val="20"/>
        </w:rPr>
        <w:t xml:space="preserve">Автореферат разослан 28 октября </w:t>
      </w:r>
      <w:smartTag w:uri="urn:schemas-microsoft-com:office:smarttags" w:element="metricconverter">
        <w:smartTagPr>
          <w:attr w:name="ProductID" w:val="2014 г"/>
        </w:smartTagPr>
        <w:r w:rsidR="0097140D" w:rsidRPr="000E4CB7">
          <w:rPr>
            <w:rFonts w:ascii="Times New Roman" w:hAnsi="Times New Roman"/>
            <w:sz w:val="20"/>
            <w:szCs w:val="20"/>
          </w:rPr>
          <w:t>2014 г</w:t>
        </w:r>
      </w:smartTag>
      <w:r w:rsidR="0097140D" w:rsidRPr="000E4CB7">
        <w:rPr>
          <w:rFonts w:ascii="Times New Roman" w:hAnsi="Times New Roman"/>
          <w:sz w:val="20"/>
          <w:szCs w:val="20"/>
        </w:rPr>
        <w:t>.</w:t>
      </w:r>
    </w:p>
    <w:p w:rsidR="0097140D" w:rsidRPr="000E4CB7" w:rsidRDefault="0097140D" w:rsidP="000E4CB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>Ученый секретарь</w:t>
      </w:r>
    </w:p>
    <w:p w:rsidR="0097140D" w:rsidRPr="000E4CB7" w:rsidRDefault="0097140D" w:rsidP="000E4CB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>диссертационного совета</w:t>
      </w:r>
    </w:p>
    <w:p w:rsidR="0097140D" w:rsidRPr="000E4CB7" w:rsidRDefault="0097140D" w:rsidP="000E4CB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>доктор педагогических наук,</w:t>
      </w:r>
    </w:p>
    <w:p w:rsidR="00121D32" w:rsidRPr="00077C94" w:rsidRDefault="0097140D" w:rsidP="000E4CB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E4CB7">
        <w:rPr>
          <w:rFonts w:ascii="Times New Roman" w:hAnsi="Times New Roman"/>
          <w:sz w:val="20"/>
          <w:szCs w:val="20"/>
        </w:rPr>
        <w:t xml:space="preserve">профессор                                                     </w:t>
      </w:r>
      <w:r w:rsidR="00121D32" w:rsidRPr="000E4CB7">
        <w:rPr>
          <w:rFonts w:ascii="Times New Roman" w:hAnsi="Times New Roman"/>
          <w:sz w:val="20"/>
          <w:szCs w:val="20"/>
        </w:rPr>
        <w:t xml:space="preserve">                       </w:t>
      </w:r>
      <w:r w:rsidR="000E4CB7">
        <w:rPr>
          <w:rFonts w:ascii="Times New Roman" w:hAnsi="Times New Roman"/>
          <w:sz w:val="20"/>
          <w:szCs w:val="20"/>
        </w:rPr>
        <w:t xml:space="preserve">              </w:t>
      </w:r>
      <w:r w:rsidR="00121D32" w:rsidRPr="000E4CB7">
        <w:rPr>
          <w:rFonts w:ascii="Times New Roman" w:hAnsi="Times New Roman"/>
          <w:sz w:val="20"/>
          <w:szCs w:val="20"/>
        </w:rPr>
        <w:t xml:space="preserve">    </w:t>
      </w:r>
      <w:r w:rsidR="00CB58A5">
        <w:rPr>
          <w:rFonts w:ascii="Times New Roman" w:hAnsi="Times New Roman"/>
          <w:sz w:val="20"/>
          <w:szCs w:val="20"/>
        </w:rPr>
        <w:t xml:space="preserve">           </w:t>
      </w:r>
      <w:r w:rsidRPr="000E4CB7">
        <w:rPr>
          <w:rFonts w:ascii="Times New Roman" w:hAnsi="Times New Roman"/>
          <w:sz w:val="20"/>
          <w:szCs w:val="20"/>
        </w:rPr>
        <w:t>Лавина Т. А.</w:t>
      </w:r>
      <w:r w:rsidR="000E4CB7">
        <w:rPr>
          <w:rFonts w:ascii="Times New Roman" w:hAnsi="Times New Roman"/>
          <w:sz w:val="20"/>
          <w:szCs w:val="20"/>
        </w:rPr>
        <w:t xml:space="preserve"> </w:t>
      </w:r>
    </w:p>
    <w:p w:rsidR="00121D32" w:rsidRPr="00077C94" w:rsidRDefault="00121D32" w:rsidP="00121D32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</w:p>
    <w:p w:rsidR="0097140D" w:rsidRPr="00077C94" w:rsidRDefault="0097140D" w:rsidP="00121D32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ОБЩАЯ ХАРАКТЕРИСТИКА РАБОТЫ</w:t>
      </w:r>
    </w:p>
    <w:p w:rsidR="0097140D" w:rsidRPr="00077C94" w:rsidRDefault="0097140D" w:rsidP="00121D32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>Актуальность исследования.</w:t>
      </w:r>
      <w:r w:rsidRPr="00077C94">
        <w:rPr>
          <w:rFonts w:ascii="Times New Roman" w:hAnsi="Times New Roman"/>
          <w:sz w:val="20"/>
          <w:szCs w:val="20"/>
        </w:rPr>
        <w:t xml:space="preserve"> Современные социально-экономические условия жизни требуют от человека</w:t>
      </w:r>
      <w:r w:rsidRPr="00077C94">
        <w:rPr>
          <w:rFonts w:ascii="Times New Roman" w:hAnsi="Times New Roman"/>
          <w:color w:val="000000"/>
          <w:sz w:val="20"/>
          <w:szCs w:val="20"/>
        </w:rPr>
        <w:t xml:space="preserve"> быстрой ориентации и адаптации к постоянно меняющимся  условиям, подвижности и гибкости мышления, творческого подхода к решению больших и малых проблем.</w:t>
      </w:r>
      <w:r w:rsidR="00723521" w:rsidRPr="00077C94">
        <w:rPr>
          <w:rFonts w:ascii="Times New Roman" w:hAnsi="Times New Roman"/>
          <w:sz w:val="20"/>
          <w:szCs w:val="20"/>
          <w:lang w:eastAsia="ru-RU"/>
        </w:rPr>
        <w:t xml:space="preserve"> Во многих профессиях основная часть </w:t>
      </w:r>
      <w:r w:rsidR="00723521" w:rsidRPr="00077C94">
        <w:rPr>
          <w:rFonts w:ascii="Times New Roman" w:hAnsi="Times New Roman"/>
          <w:color w:val="000000"/>
          <w:sz w:val="20"/>
          <w:szCs w:val="20"/>
        </w:rPr>
        <w:t xml:space="preserve"> исполнительской деятельности перекладывается на машины, доля умственного труда растет. </w:t>
      </w:r>
      <w:r w:rsidRPr="00077C94">
        <w:rPr>
          <w:rFonts w:ascii="Times New Roman" w:hAnsi="Times New Roman"/>
          <w:color w:val="000000"/>
          <w:sz w:val="20"/>
          <w:szCs w:val="20"/>
        </w:rPr>
        <w:t xml:space="preserve"> В настоящее время существует потребность в инициативных, деятельных, творческих личностях, способных к выходу за пределы стандартного опыта, изыскивающих новые пути и методы в экономике, науке, технике, управлении.</w:t>
      </w:r>
    </w:p>
    <w:p w:rsidR="00966D1A" w:rsidRPr="008F0FDE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077C94">
        <w:rPr>
          <w:rFonts w:ascii="Times New Roman" w:hAnsi="Times New Roman"/>
          <w:color w:val="000000"/>
          <w:sz w:val="20"/>
          <w:szCs w:val="20"/>
        </w:rPr>
        <w:t xml:space="preserve">В связи с этим проблема </w:t>
      </w:r>
      <w:r w:rsidRPr="00077C94">
        <w:rPr>
          <w:rFonts w:ascii="Times New Roman" w:hAnsi="Times New Roman"/>
          <w:sz w:val="20"/>
          <w:szCs w:val="20"/>
        </w:rPr>
        <w:t xml:space="preserve">организации процесса обучения, ориентированного на развитие творческой познавательной активности учащихся, является </w:t>
      </w:r>
      <w:r w:rsidRPr="00077C94">
        <w:rPr>
          <w:rFonts w:ascii="Times New Roman" w:hAnsi="Times New Roman"/>
          <w:color w:val="000000"/>
          <w:sz w:val="20"/>
          <w:szCs w:val="20"/>
        </w:rPr>
        <w:t xml:space="preserve"> чрезвычайно актуальной. </w:t>
      </w:r>
    </w:p>
    <w:p w:rsidR="00121D32" w:rsidRPr="00966D1A" w:rsidRDefault="00121D32" w:rsidP="00966D1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077C94">
        <w:rPr>
          <w:rFonts w:ascii="Times New Roman" w:hAnsi="Times New Roman"/>
          <w:color w:val="000000"/>
          <w:sz w:val="20"/>
          <w:szCs w:val="20"/>
        </w:rPr>
        <w:t>Национальная доктрина образования в Российской Федерации</w:t>
      </w:r>
      <w:r w:rsidRPr="00077C94">
        <w:rPr>
          <w:sz w:val="20"/>
          <w:szCs w:val="20"/>
        </w:rPr>
        <w:t xml:space="preserve"> </w:t>
      </w:r>
      <w:r w:rsidRPr="00077C94">
        <w:rPr>
          <w:rFonts w:ascii="Times New Roman" w:hAnsi="Times New Roman"/>
          <w:sz w:val="20"/>
          <w:szCs w:val="20"/>
        </w:rPr>
        <w:t>признает приоритетной сферой</w:t>
      </w:r>
      <w:r w:rsidRPr="00077C94">
        <w:rPr>
          <w:sz w:val="20"/>
          <w:szCs w:val="20"/>
        </w:rPr>
        <w:t xml:space="preserve"> </w:t>
      </w:r>
      <w:r w:rsidRPr="00077C94">
        <w:rPr>
          <w:rFonts w:ascii="Times New Roman" w:hAnsi="Times New Roman"/>
          <w:color w:val="000000"/>
          <w:sz w:val="20"/>
          <w:szCs w:val="20"/>
        </w:rPr>
        <w:t xml:space="preserve">создание максимально благоприятных условий для выявления и развития творческих способностей каждого гражданина России. Система образования призвана обеспечить разностороннее и своевременное развитие детей и молодежи, их творческих способностей, формирование навыков самообразования, самореализацию личности. </w:t>
      </w:r>
      <w:r w:rsidR="00966D1A" w:rsidRPr="00966D1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077C94">
        <w:rPr>
          <w:rFonts w:ascii="Times New Roman" w:hAnsi="Times New Roman"/>
          <w:color w:val="000000"/>
          <w:sz w:val="20"/>
          <w:szCs w:val="20"/>
        </w:rPr>
        <w:t xml:space="preserve">В соответствии с п. 4  ст. 48 Федерального закона «Об образовании в РФ» </w:t>
      </w:r>
      <w:r w:rsidRPr="00077C94">
        <w:rPr>
          <w:rFonts w:ascii="Times New Roman" w:hAnsi="Times New Roman"/>
          <w:sz w:val="20"/>
          <w:szCs w:val="20"/>
          <w:lang w:eastAsia="ru-RU"/>
        </w:rPr>
        <w:t>развитие у обучающихся познавательной активности, самостоятельности, иниц</w:t>
      </w:r>
      <w:r w:rsidR="0063280E">
        <w:rPr>
          <w:rFonts w:ascii="Times New Roman" w:hAnsi="Times New Roman"/>
          <w:sz w:val="20"/>
          <w:szCs w:val="20"/>
          <w:lang w:eastAsia="ru-RU"/>
        </w:rPr>
        <w:t>иативы, творческих способностей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входит в обязанность </w:t>
      </w:r>
      <w:r w:rsidRPr="00077C94">
        <w:rPr>
          <w:rFonts w:ascii="Times New Roman" w:hAnsi="Times New Roman"/>
          <w:color w:val="000000"/>
          <w:sz w:val="20"/>
          <w:szCs w:val="20"/>
        </w:rPr>
        <w:t>педагогических работников.</w:t>
      </w:r>
      <w:r w:rsidR="006E4EC7" w:rsidRPr="006E4EC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077C94">
        <w:rPr>
          <w:rFonts w:ascii="Times New Roman" w:hAnsi="Times New Roman"/>
          <w:sz w:val="20"/>
          <w:szCs w:val="20"/>
        </w:rPr>
        <w:t xml:space="preserve">ФГОС НОО второго поколения предполагает формирование в начальной школе фундамента умения учиться, которое впоследствии становится непременным условием непрерывного образования. Данные стандарты ориентированы на становление личностных характеристик выпускника начальной школы – любознательного, активно и заинтересованно познающего мир.  </w:t>
      </w:r>
    </w:p>
    <w:p w:rsidR="00121D32" w:rsidRPr="00077C94" w:rsidRDefault="00121D32" w:rsidP="00121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Как показывают результаты нашего исследования, в настоящее время в педагогической практике </w:t>
      </w:r>
      <w:r w:rsidR="00C61A19">
        <w:rPr>
          <w:rFonts w:ascii="Times New Roman" w:hAnsi="Times New Roman"/>
          <w:sz w:val="20"/>
          <w:szCs w:val="20"/>
        </w:rPr>
        <w:t xml:space="preserve">уровень </w:t>
      </w:r>
      <w:r w:rsidRPr="00077C94">
        <w:rPr>
          <w:rFonts w:ascii="Times New Roman" w:hAnsi="Times New Roman"/>
          <w:sz w:val="20"/>
          <w:szCs w:val="20"/>
        </w:rPr>
        <w:t>творческой познаватель</w:t>
      </w:r>
      <w:r w:rsidR="001D20AD">
        <w:rPr>
          <w:rFonts w:ascii="Times New Roman" w:hAnsi="Times New Roman"/>
          <w:sz w:val="20"/>
          <w:szCs w:val="20"/>
        </w:rPr>
        <w:t>ной активности учащихся невелик</w:t>
      </w:r>
      <w:r w:rsidRPr="00077C94">
        <w:rPr>
          <w:rFonts w:ascii="Times New Roman" w:hAnsi="Times New Roman"/>
          <w:sz w:val="20"/>
          <w:szCs w:val="20"/>
        </w:rPr>
        <w:t xml:space="preserve">. Далеко не всегда у школьников возникает потребность в приобретении новых знаний и в обосновании их использования. У них не вырабатываются навыки учебного труда творческого характера, не стимулируется стремление к поискам, изобретательству, рационализаторству. </w:t>
      </w:r>
    </w:p>
    <w:p w:rsidR="00121D32" w:rsidRPr="00077C94" w:rsidRDefault="00121D32" w:rsidP="00121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Результаты международного тестирования PISA указывают на то, что у российских школьников есть проблемы с применением знаний и навыков в повседневной жизни, в ситуациях, выходящих за рамки учебных. По функциональной грамотности юные россияне значительно отстают от сверстников из большинства развитых стран мира. Эксперты объясняют этот факт чрезмерно</w:t>
      </w:r>
      <w:r w:rsidR="006E4EC7">
        <w:rPr>
          <w:rFonts w:ascii="Times New Roman" w:hAnsi="Times New Roman"/>
          <w:sz w:val="20"/>
          <w:szCs w:val="20"/>
        </w:rPr>
        <w:t>й</w:t>
      </w:r>
      <w:r w:rsidRPr="00077C94">
        <w:rPr>
          <w:rFonts w:ascii="Times New Roman" w:hAnsi="Times New Roman"/>
          <w:sz w:val="20"/>
          <w:szCs w:val="20"/>
        </w:rPr>
        <w:t xml:space="preserve"> академической направленностью российской школы.</w:t>
      </w:r>
    </w:p>
    <w:p w:rsidR="00121D32" w:rsidRPr="00077C94" w:rsidRDefault="00121D32" w:rsidP="00121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lastRenderedPageBreak/>
        <w:t xml:space="preserve">Как показало ознакомление с опытом работы ряда учителей начальных классов, развитие творческой познавательной активности младших школьников имеет место, но носит эпизодический характер и чаще осуществляется педагогами интуитивно, без глубокого знания ими содержания и методики развития этого свойства личности. 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Проблема развития творческой познавательной активности всегда была в центре внимания педагогической теории и практики (</w:t>
      </w:r>
      <w:r w:rsidR="006E4EC7" w:rsidRPr="00077C94">
        <w:rPr>
          <w:rFonts w:ascii="Times New Roman" w:hAnsi="Times New Roman"/>
          <w:sz w:val="20"/>
          <w:szCs w:val="20"/>
        </w:rPr>
        <w:t xml:space="preserve">Ф. К. Дистервег, </w:t>
      </w:r>
      <w:r w:rsidR="006E4EC7">
        <w:rPr>
          <w:rFonts w:ascii="Times New Roman" w:hAnsi="Times New Roman"/>
          <w:sz w:val="20"/>
          <w:szCs w:val="20"/>
        </w:rPr>
        <w:t xml:space="preserve">П. Ф. Каптерев, </w:t>
      </w:r>
      <w:r w:rsidRPr="00077C94">
        <w:rPr>
          <w:rFonts w:ascii="Times New Roman" w:hAnsi="Times New Roman"/>
          <w:sz w:val="20"/>
          <w:szCs w:val="20"/>
        </w:rPr>
        <w:t xml:space="preserve">Я. А. Коменский, Дж. Локк, И. Г. Песталоцци,  Ж. Ж. Руссо,  </w:t>
      </w:r>
      <w:r w:rsidR="006E4EC7" w:rsidRPr="00077C94">
        <w:rPr>
          <w:rFonts w:ascii="Times New Roman" w:hAnsi="Times New Roman"/>
          <w:sz w:val="20"/>
          <w:szCs w:val="20"/>
        </w:rPr>
        <w:t>В. А. Сухомлинский</w:t>
      </w:r>
      <w:r w:rsidR="006E4EC7">
        <w:rPr>
          <w:rFonts w:ascii="Times New Roman" w:hAnsi="Times New Roman"/>
          <w:sz w:val="20"/>
          <w:szCs w:val="20"/>
        </w:rPr>
        <w:t>,</w:t>
      </w:r>
      <w:r w:rsidR="006E4EC7" w:rsidRPr="006E4EC7">
        <w:rPr>
          <w:rFonts w:ascii="Times New Roman" w:hAnsi="Times New Roman"/>
          <w:sz w:val="20"/>
          <w:szCs w:val="20"/>
        </w:rPr>
        <w:t xml:space="preserve"> </w:t>
      </w:r>
      <w:r w:rsidR="006E4EC7" w:rsidRPr="00077C94">
        <w:rPr>
          <w:rFonts w:ascii="Times New Roman" w:hAnsi="Times New Roman"/>
          <w:sz w:val="20"/>
          <w:szCs w:val="20"/>
        </w:rPr>
        <w:t>Л. Н. Толстой</w:t>
      </w:r>
      <w:r w:rsidR="006E4EC7">
        <w:rPr>
          <w:rFonts w:ascii="Times New Roman" w:hAnsi="Times New Roman"/>
          <w:sz w:val="20"/>
          <w:szCs w:val="20"/>
        </w:rPr>
        <w:t xml:space="preserve">, </w:t>
      </w:r>
      <w:r w:rsidRPr="00077C94">
        <w:rPr>
          <w:rFonts w:ascii="Times New Roman" w:hAnsi="Times New Roman"/>
          <w:sz w:val="20"/>
          <w:szCs w:val="20"/>
        </w:rPr>
        <w:t xml:space="preserve">К. Д. Ушинский). </w:t>
      </w:r>
      <w:r w:rsidR="006E4EC7">
        <w:rPr>
          <w:rFonts w:ascii="Times New Roman" w:hAnsi="Times New Roman"/>
          <w:sz w:val="20"/>
          <w:szCs w:val="20"/>
        </w:rPr>
        <w:t>В</w:t>
      </w:r>
      <w:r w:rsidRPr="00077C94">
        <w:rPr>
          <w:rFonts w:ascii="Times New Roman" w:hAnsi="Times New Roman"/>
          <w:sz w:val="20"/>
          <w:szCs w:val="20"/>
        </w:rPr>
        <w:t xml:space="preserve">опросы, связанные с творчеством, творческой деятельностью, творческой активностью в последние годы являлись предметом ряда исследований в философских, психологических и педагогических науках. </w:t>
      </w:r>
    </w:p>
    <w:p w:rsidR="00121D32" w:rsidRPr="00077C94" w:rsidRDefault="00121D32" w:rsidP="0072352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Творческая природа познания рассмотрена в работах </w:t>
      </w:r>
      <w:r w:rsidRPr="00077C94">
        <w:rPr>
          <w:rFonts w:ascii="Times New Roman" w:hAnsi="Times New Roman"/>
          <w:noProof/>
          <w:sz w:val="20"/>
          <w:szCs w:val="20"/>
        </w:rPr>
        <w:t>А. В. Брушлинского, Б. М. Кедрова, М. Г. Ярошевского.</w:t>
      </w:r>
      <w:r w:rsidRPr="00077C94">
        <w:rPr>
          <w:rFonts w:ascii="Times New Roman" w:hAnsi="Times New Roman"/>
          <w:sz w:val="20"/>
          <w:szCs w:val="20"/>
        </w:rPr>
        <w:t xml:space="preserve"> Общие теоретические и практические положения, связанные с развитием творческого начала в ребенке, творческой активностью и творческ</w:t>
      </w:r>
      <w:r w:rsidR="00BC370F">
        <w:rPr>
          <w:rFonts w:ascii="Times New Roman" w:hAnsi="Times New Roman"/>
          <w:sz w:val="20"/>
          <w:szCs w:val="20"/>
        </w:rPr>
        <w:t>им саморазвитием, рассматривали</w:t>
      </w:r>
      <w:r w:rsidRPr="00077C94">
        <w:rPr>
          <w:rFonts w:ascii="Times New Roman" w:hAnsi="Times New Roman"/>
          <w:sz w:val="20"/>
          <w:szCs w:val="20"/>
        </w:rPr>
        <w:t xml:space="preserve">  Г. С. Альтшуллер, Б. Г. Ананьев, Ш. А. Амонашвили, В. И. Андреев,  Д. Б. Богоявленская,  Л. С. Выготский,  П. Я. Гальперин, И. Я. Лернер, А. Н. Леонтьев, Б. М. Теплов, Я. А. Пономарев, С. Л. Рубинштейн, Б. Д. Эльконин. </w:t>
      </w:r>
    </w:p>
    <w:p w:rsidR="00723521" w:rsidRPr="00077C94" w:rsidRDefault="00121D32" w:rsidP="0072352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Проблеме активизац</w:t>
      </w:r>
      <w:r w:rsidR="00BC370F">
        <w:rPr>
          <w:rFonts w:ascii="Times New Roman" w:hAnsi="Times New Roman"/>
          <w:sz w:val="20"/>
          <w:szCs w:val="20"/>
        </w:rPr>
        <w:t>ии учения посвятили свои работы</w:t>
      </w:r>
      <w:r w:rsidRPr="00077C94">
        <w:rPr>
          <w:rFonts w:ascii="Times New Roman" w:hAnsi="Times New Roman"/>
          <w:sz w:val="20"/>
          <w:szCs w:val="20"/>
        </w:rPr>
        <w:t xml:space="preserve"> Л. П. Аристова, М. Н. Скаткин, , И. Ф. Харламов</w:t>
      </w:r>
      <w:r w:rsidR="006E4EC7">
        <w:rPr>
          <w:rFonts w:ascii="Times New Roman" w:hAnsi="Times New Roman"/>
          <w:sz w:val="20"/>
          <w:szCs w:val="20"/>
        </w:rPr>
        <w:t>,</w:t>
      </w:r>
      <w:r w:rsidR="006E4EC7" w:rsidRPr="006E4EC7">
        <w:rPr>
          <w:rFonts w:ascii="Times New Roman" w:hAnsi="Times New Roman"/>
          <w:sz w:val="20"/>
          <w:szCs w:val="20"/>
        </w:rPr>
        <w:t xml:space="preserve"> </w:t>
      </w:r>
      <w:r w:rsidR="006E4EC7" w:rsidRPr="00077C94">
        <w:rPr>
          <w:rFonts w:ascii="Times New Roman" w:hAnsi="Times New Roman"/>
          <w:sz w:val="20"/>
          <w:szCs w:val="20"/>
        </w:rPr>
        <w:t>Г. И. Щукина</w:t>
      </w:r>
      <w:r w:rsidR="006E4EC7">
        <w:rPr>
          <w:rFonts w:ascii="Times New Roman" w:hAnsi="Times New Roman"/>
          <w:sz w:val="20"/>
          <w:szCs w:val="20"/>
        </w:rPr>
        <w:t>,</w:t>
      </w:r>
      <w:r w:rsidR="006E4EC7" w:rsidRPr="006E4EC7">
        <w:rPr>
          <w:rFonts w:ascii="Times New Roman" w:hAnsi="Times New Roman"/>
          <w:sz w:val="20"/>
          <w:szCs w:val="20"/>
        </w:rPr>
        <w:t xml:space="preserve"> </w:t>
      </w:r>
      <w:r w:rsidR="006E4EC7" w:rsidRPr="00077C94">
        <w:rPr>
          <w:rFonts w:ascii="Times New Roman" w:hAnsi="Times New Roman"/>
          <w:sz w:val="20"/>
          <w:szCs w:val="20"/>
        </w:rPr>
        <w:t>И. С. Якиманская</w:t>
      </w:r>
      <w:r w:rsidRPr="00077C94">
        <w:rPr>
          <w:rFonts w:ascii="Times New Roman" w:hAnsi="Times New Roman"/>
          <w:sz w:val="20"/>
          <w:szCs w:val="20"/>
        </w:rPr>
        <w:t>. Работы В. В. Давыдова, Л. В. Занкова, З. И. Калмыковой, А. М. Матюшкина, М. И. Махмутова посвящены разработке и апробированию практических методов развития творческих способностей в процессе обучения. М. С. Каган</w:t>
      </w:r>
      <w:r w:rsidR="006E4EC7">
        <w:rPr>
          <w:rFonts w:ascii="Times New Roman" w:hAnsi="Times New Roman"/>
          <w:sz w:val="20"/>
          <w:szCs w:val="20"/>
        </w:rPr>
        <w:t>,</w:t>
      </w:r>
      <w:r w:rsidR="006E4EC7" w:rsidRPr="006E4EC7">
        <w:rPr>
          <w:rFonts w:ascii="Times New Roman" w:hAnsi="Times New Roman"/>
          <w:sz w:val="20"/>
          <w:szCs w:val="20"/>
        </w:rPr>
        <w:t xml:space="preserve"> </w:t>
      </w:r>
      <w:r w:rsidR="006E4EC7" w:rsidRPr="00077C94">
        <w:rPr>
          <w:rFonts w:ascii="Times New Roman" w:hAnsi="Times New Roman"/>
          <w:sz w:val="20"/>
          <w:szCs w:val="20"/>
        </w:rPr>
        <w:t>А. К. Осницкий</w:t>
      </w:r>
      <w:r w:rsidRPr="00077C94">
        <w:rPr>
          <w:rFonts w:ascii="Times New Roman" w:hAnsi="Times New Roman"/>
          <w:sz w:val="20"/>
          <w:szCs w:val="20"/>
        </w:rPr>
        <w:t xml:space="preserve"> исследовали психологические основы развития познавательной активности. </w:t>
      </w:r>
      <w:r w:rsidR="00723521" w:rsidRPr="00077C94">
        <w:rPr>
          <w:rFonts w:ascii="Times New Roman" w:hAnsi="Times New Roman"/>
          <w:sz w:val="20"/>
          <w:szCs w:val="20"/>
        </w:rPr>
        <w:t>Педагогичес</w:t>
      </w:r>
      <w:r w:rsidR="00723521" w:rsidRPr="00077C94">
        <w:rPr>
          <w:rFonts w:ascii="Times New Roman" w:hAnsi="Times New Roman"/>
          <w:noProof/>
          <w:sz w:val="20"/>
          <w:szCs w:val="20"/>
        </w:rPr>
        <w:t xml:space="preserve">кий аспект проблемы изучен Ю. К. Бабанским, </w:t>
      </w:r>
      <w:r w:rsidR="006E4EC7" w:rsidRPr="00077C94">
        <w:rPr>
          <w:rFonts w:ascii="Times New Roman" w:hAnsi="Times New Roman"/>
          <w:noProof/>
          <w:sz w:val="20"/>
          <w:szCs w:val="20"/>
        </w:rPr>
        <w:t>Б. П. Есиповым</w:t>
      </w:r>
      <w:r w:rsidR="006E4EC7">
        <w:rPr>
          <w:rFonts w:ascii="Times New Roman" w:hAnsi="Times New Roman"/>
          <w:noProof/>
          <w:sz w:val="20"/>
          <w:szCs w:val="20"/>
        </w:rPr>
        <w:t xml:space="preserve">, </w:t>
      </w:r>
      <w:r w:rsidR="00723521" w:rsidRPr="00077C94">
        <w:rPr>
          <w:rFonts w:ascii="Times New Roman" w:hAnsi="Times New Roman"/>
          <w:noProof/>
          <w:sz w:val="20"/>
          <w:szCs w:val="20"/>
        </w:rPr>
        <w:t>А. П. Тряпициной.</w:t>
      </w:r>
    </w:p>
    <w:p w:rsidR="00121D32" w:rsidRPr="00077C94" w:rsidRDefault="00121D32" w:rsidP="0072352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В трудах </w:t>
      </w:r>
      <w:r w:rsidR="006E4EC7" w:rsidRPr="00077C94">
        <w:rPr>
          <w:rFonts w:ascii="Times New Roman" w:hAnsi="Times New Roman"/>
          <w:sz w:val="20"/>
          <w:szCs w:val="20"/>
        </w:rPr>
        <w:t>Ф. Вильямса</w:t>
      </w:r>
      <w:r w:rsidR="006E4EC7">
        <w:rPr>
          <w:rFonts w:ascii="Times New Roman" w:hAnsi="Times New Roman"/>
          <w:sz w:val="20"/>
          <w:szCs w:val="20"/>
        </w:rPr>
        <w:t xml:space="preserve">, Дж. Гилфорда, П. Торренса, </w:t>
      </w:r>
      <w:r w:rsidRPr="00077C94">
        <w:rPr>
          <w:rFonts w:ascii="Times New Roman" w:hAnsi="Times New Roman"/>
          <w:sz w:val="20"/>
          <w:szCs w:val="20"/>
        </w:rPr>
        <w:t xml:space="preserve">Е. Е. Туник раскрыты специфические особенности творческих способностей (гибкость, беглость, оригинальность, разработанность).  </w:t>
      </w:r>
    </w:p>
    <w:p w:rsidR="00121D32" w:rsidRPr="00077C94" w:rsidRDefault="00121D32" w:rsidP="0072352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JI. С. Выготский, </w:t>
      </w:r>
      <w:r w:rsidR="006E4EC7">
        <w:rPr>
          <w:rFonts w:ascii="Times New Roman" w:hAnsi="Times New Roman"/>
          <w:sz w:val="20"/>
          <w:szCs w:val="20"/>
        </w:rPr>
        <w:t xml:space="preserve">А. З. Зак, </w:t>
      </w:r>
      <w:r w:rsidRPr="00077C94">
        <w:rPr>
          <w:rFonts w:ascii="Times New Roman" w:hAnsi="Times New Roman"/>
          <w:sz w:val="20"/>
          <w:szCs w:val="20"/>
        </w:rPr>
        <w:t xml:space="preserve">Н. А. Менчинская, </w:t>
      </w:r>
      <w:r w:rsidR="006E4EC7" w:rsidRPr="00077C94">
        <w:rPr>
          <w:rFonts w:ascii="Times New Roman" w:hAnsi="Times New Roman"/>
          <w:sz w:val="20"/>
          <w:szCs w:val="20"/>
        </w:rPr>
        <w:t xml:space="preserve">Д. Б. Эльконин </w:t>
      </w:r>
      <w:r w:rsidRPr="00077C94">
        <w:rPr>
          <w:rFonts w:ascii="Times New Roman" w:hAnsi="Times New Roman"/>
          <w:sz w:val="20"/>
          <w:szCs w:val="20"/>
        </w:rPr>
        <w:t>обозначили возрастные подходы к развитию творческой активности, в частности, ими определено значение младшего школьного возраста как благоприятного, сензитивного  периода для развития творческого потенциала ребенка.</w:t>
      </w:r>
    </w:p>
    <w:p w:rsidR="00121D32" w:rsidRPr="00077C94" w:rsidRDefault="00121D32" w:rsidP="00121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В науке не существует единства мнений о возможности обучения творчеству. Одни авторы придерживаются мнения о невозможности алгоритмизации и обучения творческому процессу (Т. Рибо). Другие авторы (Г. С. Альтшуллер, И. П. Волков, В. В. Мерцалова, В. Г. Разумовский, Ю. П. Саламатов),  придерживаются мнения, что процессу творчества можно и необходимо учить. Мы придерживаемся мнения третей группы авторов (В. И. Андреев, И. Я. Лернер, А. Н. Лук), которые  указывают на возможность </w:t>
      </w:r>
      <w:r w:rsidRPr="00077C94">
        <w:rPr>
          <w:rFonts w:ascii="Times New Roman" w:hAnsi="Times New Roman"/>
          <w:sz w:val="20"/>
          <w:szCs w:val="20"/>
        </w:rPr>
        <w:lastRenderedPageBreak/>
        <w:t>создания в учебном процессе условий, способствующих активизации творческой деятельности учащихся.</w:t>
      </w:r>
    </w:p>
    <w:p w:rsidR="00121D32" w:rsidRPr="00077C94" w:rsidRDefault="006E4EC7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t>Мно</w:t>
      </w:r>
      <w:r w:rsidR="00723521" w:rsidRPr="00077C94">
        <w:rPr>
          <w:rFonts w:ascii="Times New Roman" w:hAnsi="Times New Roman"/>
          <w:noProof/>
          <w:sz w:val="20"/>
          <w:szCs w:val="20"/>
        </w:rPr>
        <w:t xml:space="preserve">жество подходов к исследованию проблемы творческой познавательной активности учащихся </w:t>
      </w:r>
      <w:r w:rsidR="00121D32" w:rsidRPr="00077C94">
        <w:rPr>
          <w:rFonts w:ascii="Times New Roman" w:hAnsi="Times New Roman"/>
          <w:noProof/>
          <w:sz w:val="20"/>
          <w:szCs w:val="20"/>
        </w:rPr>
        <w:t xml:space="preserve">является свидетельством ее актуальности и многоплановости. </w:t>
      </w:r>
      <w:r w:rsidR="00121D32" w:rsidRPr="00077C94">
        <w:rPr>
          <w:rFonts w:ascii="Times New Roman" w:hAnsi="Times New Roman"/>
          <w:sz w:val="20"/>
          <w:szCs w:val="20"/>
        </w:rPr>
        <w:t xml:space="preserve">Вместе с тем, отдавая должное значимости проведенных исследований, следует отметить, что в научной и методической литературе недостаточно обоснованы педагогические условия развития творческой познавательной активности, а также  недостаточно разработаны методические аспекты этой проблемы в теории и практике обучения младших школьников. </w:t>
      </w:r>
    </w:p>
    <w:p w:rsidR="00C61A19" w:rsidRDefault="00121D32" w:rsidP="00C61A19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Анализ научной литературы и исследований по данной проблематике, а также изучение опыта работы общеобразовательных учрежд</w:t>
      </w:r>
      <w:r w:rsidR="006E4EC7">
        <w:rPr>
          <w:rFonts w:ascii="Times New Roman" w:hAnsi="Times New Roman"/>
          <w:sz w:val="20"/>
          <w:szCs w:val="20"/>
        </w:rPr>
        <w:t>ений позволили выделить следующе</w:t>
      </w:r>
      <w:r w:rsidRPr="00077C94">
        <w:rPr>
          <w:rFonts w:ascii="Times New Roman" w:hAnsi="Times New Roman"/>
          <w:sz w:val="20"/>
          <w:szCs w:val="20"/>
        </w:rPr>
        <w:t xml:space="preserve">е </w:t>
      </w:r>
      <w:r w:rsidRPr="00077C94">
        <w:rPr>
          <w:rFonts w:ascii="Times New Roman" w:hAnsi="Times New Roman"/>
          <w:b/>
          <w:sz w:val="20"/>
          <w:szCs w:val="20"/>
        </w:rPr>
        <w:t>противоречи</w:t>
      </w:r>
      <w:r w:rsidR="00C61A19">
        <w:rPr>
          <w:rFonts w:ascii="Times New Roman" w:hAnsi="Times New Roman"/>
          <w:b/>
          <w:sz w:val="20"/>
          <w:szCs w:val="20"/>
        </w:rPr>
        <w:t xml:space="preserve">е: </w:t>
      </w:r>
      <w:bookmarkStart w:id="0" w:name="OLE_LINK3"/>
      <w:r w:rsidRPr="00C61A19">
        <w:rPr>
          <w:rFonts w:ascii="Times New Roman" w:hAnsi="Times New Roman"/>
          <w:sz w:val="20"/>
          <w:szCs w:val="20"/>
        </w:rPr>
        <w:t>между</w:t>
      </w:r>
      <w:r w:rsidRPr="00C61A19">
        <w:rPr>
          <w:rFonts w:ascii="Times New Roman" w:hAnsi="Times New Roman"/>
          <w:b/>
          <w:sz w:val="20"/>
          <w:szCs w:val="20"/>
        </w:rPr>
        <w:t xml:space="preserve"> </w:t>
      </w:r>
      <w:r w:rsidR="00C61A19">
        <w:rPr>
          <w:rFonts w:ascii="Times New Roman" w:hAnsi="Times New Roman"/>
          <w:sz w:val="20"/>
          <w:szCs w:val="20"/>
        </w:rPr>
        <w:t>стоящей</w:t>
      </w:r>
      <w:r w:rsidR="00C61A19" w:rsidRPr="00C61A19">
        <w:rPr>
          <w:rFonts w:ascii="Times New Roman" w:hAnsi="Times New Roman"/>
          <w:sz w:val="20"/>
          <w:szCs w:val="20"/>
        </w:rPr>
        <w:t xml:space="preserve"> перед общеобразовательной школой задачей развития творческой</w:t>
      </w:r>
      <w:r w:rsidR="00C61A19" w:rsidRPr="00C61A19">
        <w:rPr>
          <w:rFonts w:ascii="Times New Roman" w:hAnsi="Times New Roman"/>
          <w:b/>
          <w:sz w:val="20"/>
          <w:szCs w:val="20"/>
        </w:rPr>
        <w:t xml:space="preserve"> </w:t>
      </w:r>
      <w:r w:rsidRPr="00C61A19">
        <w:rPr>
          <w:rFonts w:ascii="Times New Roman" w:hAnsi="Times New Roman"/>
          <w:sz w:val="20"/>
          <w:szCs w:val="20"/>
        </w:rPr>
        <w:t xml:space="preserve">познавательной активности </w:t>
      </w:r>
      <w:r w:rsidR="00C61A19">
        <w:rPr>
          <w:rFonts w:ascii="Times New Roman" w:hAnsi="Times New Roman"/>
          <w:sz w:val="20"/>
          <w:szCs w:val="20"/>
        </w:rPr>
        <w:t>младших</w:t>
      </w:r>
      <w:r w:rsidR="00C61A19" w:rsidRPr="00C61A19">
        <w:rPr>
          <w:rFonts w:ascii="Times New Roman" w:hAnsi="Times New Roman"/>
          <w:sz w:val="20"/>
          <w:szCs w:val="20"/>
        </w:rPr>
        <w:t xml:space="preserve"> школьник</w:t>
      </w:r>
      <w:r w:rsidR="006E4EC7">
        <w:rPr>
          <w:rFonts w:ascii="Times New Roman" w:hAnsi="Times New Roman"/>
          <w:sz w:val="20"/>
          <w:szCs w:val="20"/>
        </w:rPr>
        <w:t>ов и не</w:t>
      </w:r>
      <w:r w:rsidR="00C61A19">
        <w:rPr>
          <w:rFonts w:ascii="Times New Roman" w:hAnsi="Times New Roman"/>
          <w:sz w:val="20"/>
          <w:szCs w:val="20"/>
        </w:rPr>
        <w:t>разработанностью педагогических условий</w:t>
      </w:r>
      <w:r w:rsidRPr="00C61A19">
        <w:rPr>
          <w:rFonts w:ascii="Times New Roman" w:hAnsi="Times New Roman"/>
          <w:sz w:val="20"/>
          <w:szCs w:val="20"/>
        </w:rPr>
        <w:t xml:space="preserve"> </w:t>
      </w:r>
      <w:r w:rsidR="00C61A19">
        <w:rPr>
          <w:rFonts w:ascii="Times New Roman" w:hAnsi="Times New Roman"/>
          <w:sz w:val="20"/>
          <w:szCs w:val="20"/>
        </w:rPr>
        <w:t>развития данн</w:t>
      </w:r>
      <w:r w:rsidR="006E4EC7">
        <w:rPr>
          <w:rFonts w:ascii="Times New Roman" w:hAnsi="Times New Roman"/>
          <w:sz w:val="20"/>
          <w:szCs w:val="20"/>
        </w:rPr>
        <w:t>ого свойства личности учащегося в образовательном процессе начальной школы.</w:t>
      </w:r>
    </w:p>
    <w:bookmarkEnd w:id="0"/>
    <w:p w:rsidR="00121D32" w:rsidRPr="00C61A19" w:rsidRDefault="00121D32" w:rsidP="00C61A19">
      <w:pPr>
        <w:spacing w:after="0" w:line="240" w:lineRule="auto"/>
        <w:ind w:firstLine="709"/>
        <w:jc w:val="both"/>
        <w:rPr>
          <w:rFonts w:ascii="Times New Roman" w:hAnsi="Times New Roman"/>
          <w:b/>
          <w:sz w:val="20"/>
          <w:szCs w:val="20"/>
        </w:rPr>
      </w:pPr>
      <w:r w:rsidRPr="00C61A19">
        <w:rPr>
          <w:rFonts w:ascii="Times New Roman" w:hAnsi="Times New Roman"/>
          <w:sz w:val="20"/>
          <w:szCs w:val="20"/>
        </w:rPr>
        <w:t xml:space="preserve">Вышеизложенное послужило основанием выбора темы исследования и формулирования </w:t>
      </w:r>
      <w:r w:rsidRPr="00C61A19">
        <w:rPr>
          <w:rFonts w:ascii="Times New Roman" w:hAnsi="Times New Roman"/>
          <w:b/>
          <w:sz w:val="20"/>
          <w:szCs w:val="20"/>
        </w:rPr>
        <w:t>проблемы</w:t>
      </w:r>
      <w:r w:rsidRPr="00C61A19">
        <w:rPr>
          <w:rFonts w:ascii="Times New Roman" w:hAnsi="Times New Roman"/>
          <w:sz w:val="20"/>
          <w:szCs w:val="20"/>
        </w:rPr>
        <w:t>: каковы педагогические условия развития творческой познавательной</w:t>
      </w:r>
      <w:r w:rsidRPr="00C61A19">
        <w:rPr>
          <w:rStyle w:val="hl"/>
          <w:rFonts w:ascii="Times New Roman" w:hAnsi="Times New Roman"/>
          <w:sz w:val="20"/>
          <w:szCs w:val="20"/>
        </w:rPr>
        <w:t xml:space="preserve"> активности младших школьников?</w:t>
      </w:r>
      <w:r w:rsidRPr="00C61A19">
        <w:rPr>
          <w:rFonts w:ascii="Times New Roman" w:hAnsi="Times New Roman"/>
          <w:sz w:val="20"/>
          <w:szCs w:val="20"/>
        </w:rPr>
        <w:t xml:space="preserve"> 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>Цель исследования</w:t>
      </w:r>
      <w:r w:rsidRPr="00077C94">
        <w:rPr>
          <w:rFonts w:ascii="Times New Roman" w:hAnsi="Times New Roman"/>
          <w:sz w:val="20"/>
          <w:szCs w:val="20"/>
        </w:rPr>
        <w:t>: выявить, теоретически обосновать и экспериментально проверить педагогические условия развития творческой познавательной активности младших школьников.</w:t>
      </w:r>
    </w:p>
    <w:p w:rsidR="006E4EC7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>Объект исследования:</w:t>
      </w:r>
      <w:r w:rsidRPr="00077C94">
        <w:rPr>
          <w:rFonts w:ascii="Times New Roman" w:hAnsi="Times New Roman"/>
          <w:sz w:val="20"/>
          <w:szCs w:val="20"/>
        </w:rPr>
        <w:t xml:space="preserve"> </w:t>
      </w:r>
      <w:r w:rsidR="006E4EC7">
        <w:rPr>
          <w:rFonts w:ascii="Times New Roman" w:hAnsi="Times New Roman"/>
          <w:sz w:val="20"/>
          <w:szCs w:val="20"/>
        </w:rPr>
        <w:t>образовательный процесс в начальной школе.</w:t>
      </w:r>
    </w:p>
    <w:p w:rsidR="00121D32" w:rsidRPr="00077C94" w:rsidRDefault="00121D32" w:rsidP="006E4EC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>Предмет исследования</w:t>
      </w:r>
      <w:r w:rsidR="006E4EC7">
        <w:rPr>
          <w:rFonts w:ascii="Times New Roman" w:hAnsi="Times New Roman"/>
          <w:sz w:val="20"/>
          <w:szCs w:val="20"/>
        </w:rPr>
        <w:t xml:space="preserve"> – развитие</w:t>
      </w:r>
      <w:r w:rsidRPr="00077C94">
        <w:rPr>
          <w:rFonts w:ascii="Times New Roman" w:hAnsi="Times New Roman"/>
          <w:sz w:val="20"/>
          <w:szCs w:val="20"/>
        </w:rPr>
        <w:t xml:space="preserve"> творческой познавательной активности младших школьников.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bookmarkStart w:id="1" w:name="OLE_LINK1"/>
      <w:bookmarkStart w:id="2" w:name="OLE_LINK2"/>
      <w:r w:rsidRPr="00077C94">
        <w:rPr>
          <w:rFonts w:ascii="Times New Roman" w:hAnsi="Times New Roman"/>
          <w:b/>
          <w:sz w:val="20"/>
          <w:szCs w:val="20"/>
        </w:rPr>
        <w:t xml:space="preserve">Гипотеза исследования </w:t>
      </w:r>
      <w:r w:rsidRPr="00077C94">
        <w:rPr>
          <w:rFonts w:ascii="Times New Roman" w:hAnsi="Times New Roman"/>
          <w:sz w:val="20"/>
          <w:szCs w:val="20"/>
        </w:rPr>
        <w:t>основывается на том, что развитие творческой познавательной активности младших школьников будет  эффективным, если:</w:t>
      </w:r>
    </w:p>
    <w:p w:rsidR="00121D32" w:rsidRPr="00077C94" w:rsidRDefault="00121D32" w:rsidP="00121D32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раскрыты сущность и содержание понятия «творческая п</w:t>
      </w:r>
      <w:r w:rsidR="00C61A19">
        <w:rPr>
          <w:rFonts w:ascii="Times New Roman" w:hAnsi="Times New Roman"/>
          <w:sz w:val="20"/>
          <w:szCs w:val="20"/>
        </w:rPr>
        <w:t>ознавательная активность младшего школьника</w:t>
      </w:r>
      <w:r w:rsidRPr="00077C94">
        <w:rPr>
          <w:rFonts w:ascii="Times New Roman" w:hAnsi="Times New Roman"/>
          <w:sz w:val="20"/>
          <w:szCs w:val="20"/>
        </w:rPr>
        <w:t>»;</w:t>
      </w:r>
    </w:p>
    <w:p w:rsidR="00121D32" w:rsidRPr="00077C94" w:rsidRDefault="00121D32" w:rsidP="00121D32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определены критерии, показатели и уровни развития творческой познавательной активности младших школьников;</w:t>
      </w:r>
    </w:p>
    <w:p w:rsidR="00121D32" w:rsidRPr="00077C94" w:rsidRDefault="00121D32" w:rsidP="00121D32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реализуется следующая совокупность педагогических условий: а) разработка </w:t>
      </w:r>
      <w:r w:rsidR="00C61A19">
        <w:rPr>
          <w:rFonts w:ascii="Times New Roman" w:hAnsi="Times New Roman"/>
          <w:sz w:val="20"/>
          <w:szCs w:val="20"/>
        </w:rPr>
        <w:t xml:space="preserve"> и внедрение в </w:t>
      </w:r>
      <w:r w:rsidR="006E4EC7">
        <w:rPr>
          <w:rFonts w:ascii="Times New Roman" w:hAnsi="Times New Roman"/>
          <w:sz w:val="20"/>
          <w:szCs w:val="20"/>
        </w:rPr>
        <w:t xml:space="preserve">образовательный </w:t>
      </w:r>
      <w:r w:rsidR="00C61A19">
        <w:rPr>
          <w:rFonts w:ascii="Times New Roman" w:hAnsi="Times New Roman"/>
          <w:sz w:val="20"/>
          <w:szCs w:val="20"/>
        </w:rPr>
        <w:t xml:space="preserve">процесс </w:t>
      </w:r>
      <w:r w:rsidR="006E4EC7">
        <w:rPr>
          <w:rFonts w:ascii="Times New Roman" w:hAnsi="Times New Roman"/>
          <w:sz w:val="20"/>
          <w:szCs w:val="20"/>
        </w:rPr>
        <w:t xml:space="preserve">начальной школы </w:t>
      </w:r>
      <w:r w:rsidRPr="00077C94">
        <w:rPr>
          <w:rFonts w:ascii="Times New Roman" w:hAnsi="Times New Roman"/>
          <w:sz w:val="20"/>
          <w:szCs w:val="20"/>
        </w:rPr>
        <w:t xml:space="preserve">программы </w:t>
      </w:r>
      <w:r w:rsidR="00C61A19">
        <w:rPr>
          <w:rFonts w:ascii="Times New Roman" w:hAnsi="Times New Roman"/>
          <w:sz w:val="20"/>
          <w:szCs w:val="20"/>
        </w:rPr>
        <w:t>развития</w:t>
      </w:r>
      <w:r w:rsidRPr="00077C94">
        <w:rPr>
          <w:rFonts w:ascii="Times New Roman" w:hAnsi="Times New Roman"/>
          <w:sz w:val="20"/>
          <w:szCs w:val="20"/>
        </w:rPr>
        <w:t xml:space="preserve"> творческой познавательной активности младших школьников «Учусь мыслить творчески»; б) </w:t>
      </w:r>
      <w:r w:rsidR="00C61A19">
        <w:rPr>
          <w:rFonts w:ascii="Times New Roman" w:hAnsi="Times New Roman"/>
          <w:sz w:val="20"/>
          <w:szCs w:val="20"/>
        </w:rPr>
        <w:t>совершенствование компетентности педагогов в области</w:t>
      </w:r>
      <w:r w:rsidRPr="00077C94">
        <w:rPr>
          <w:rFonts w:ascii="Times New Roman" w:hAnsi="Times New Roman"/>
          <w:sz w:val="20"/>
          <w:szCs w:val="20"/>
        </w:rPr>
        <w:t xml:space="preserve"> </w:t>
      </w:r>
      <w:r w:rsidR="0063280E">
        <w:rPr>
          <w:rFonts w:ascii="Times New Roman" w:hAnsi="Times New Roman"/>
          <w:sz w:val="20"/>
          <w:szCs w:val="20"/>
        </w:rPr>
        <w:t>развития</w:t>
      </w:r>
      <w:r w:rsidRPr="00077C94">
        <w:rPr>
          <w:rFonts w:ascii="Times New Roman" w:hAnsi="Times New Roman"/>
          <w:sz w:val="20"/>
          <w:szCs w:val="20"/>
        </w:rPr>
        <w:t xml:space="preserve"> творческой познавательной активности младших школьников в урочной и внеурочной деятельности</w:t>
      </w:r>
      <w:r w:rsidR="00C61A19" w:rsidRPr="00C61A19">
        <w:rPr>
          <w:rFonts w:ascii="Times New Roman" w:hAnsi="Times New Roman"/>
          <w:sz w:val="20"/>
          <w:szCs w:val="20"/>
        </w:rPr>
        <w:t xml:space="preserve"> </w:t>
      </w:r>
      <w:r w:rsidR="00C61A19" w:rsidRPr="00077C94">
        <w:rPr>
          <w:rFonts w:ascii="Times New Roman" w:hAnsi="Times New Roman"/>
          <w:sz w:val="20"/>
          <w:szCs w:val="20"/>
        </w:rPr>
        <w:t>на основе программ</w:t>
      </w:r>
      <w:r w:rsidR="00C61A19">
        <w:rPr>
          <w:rFonts w:ascii="Times New Roman" w:hAnsi="Times New Roman"/>
          <w:sz w:val="20"/>
          <w:szCs w:val="20"/>
        </w:rPr>
        <w:t>ы «Педагогический калейдоскоп»</w:t>
      </w:r>
      <w:r w:rsidRPr="00077C94">
        <w:rPr>
          <w:rFonts w:ascii="Times New Roman" w:hAnsi="Times New Roman"/>
          <w:sz w:val="20"/>
          <w:szCs w:val="20"/>
        </w:rPr>
        <w:t xml:space="preserve">; в) подготовка родителей к развитию творческой познавательной активности детей </w:t>
      </w:r>
      <w:r w:rsidR="00C61A19" w:rsidRPr="00077C94">
        <w:rPr>
          <w:rFonts w:ascii="Times New Roman" w:hAnsi="Times New Roman"/>
          <w:sz w:val="20"/>
          <w:szCs w:val="20"/>
        </w:rPr>
        <w:t>на основе программы «Родительский калейдоскоп»</w:t>
      </w:r>
      <w:r w:rsidRPr="00077C94">
        <w:rPr>
          <w:rFonts w:ascii="Times New Roman" w:hAnsi="Times New Roman"/>
          <w:sz w:val="20"/>
          <w:szCs w:val="20"/>
        </w:rPr>
        <w:t xml:space="preserve">;  г) создание в </w:t>
      </w:r>
      <w:r w:rsidR="00C61A19">
        <w:rPr>
          <w:rFonts w:ascii="Times New Roman" w:hAnsi="Times New Roman"/>
          <w:sz w:val="20"/>
          <w:szCs w:val="20"/>
        </w:rPr>
        <w:t>обще</w:t>
      </w:r>
      <w:r w:rsidRPr="00077C94">
        <w:rPr>
          <w:rFonts w:ascii="Times New Roman" w:hAnsi="Times New Roman"/>
          <w:sz w:val="20"/>
          <w:szCs w:val="20"/>
        </w:rPr>
        <w:t xml:space="preserve">образовательном </w:t>
      </w:r>
      <w:r w:rsidRPr="00077C94">
        <w:rPr>
          <w:rFonts w:ascii="Times New Roman" w:hAnsi="Times New Roman"/>
          <w:sz w:val="20"/>
          <w:szCs w:val="20"/>
        </w:rPr>
        <w:lastRenderedPageBreak/>
        <w:t xml:space="preserve">учреждении предметных кружков и клубов, учитывающих  интерес каждого ребенка. </w:t>
      </w:r>
    </w:p>
    <w:p w:rsidR="00121D32" w:rsidRPr="00077C94" w:rsidRDefault="00121D32" w:rsidP="00121D32">
      <w:pPr>
        <w:pStyle w:val="1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В диссертации поставлены следующие исследовательские </w:t>
      </w:r>
      <w:r w:rsidRPr="00077C94">
        <w:rPr>
          <w:rFonts w:ascii="Times New Roman" w:hAnsi="Times New Roman"/>
          <w:b/>
          <w:sz w:val="20"/>
          <w:szCs w:val="20"/>
        </w:rPr>
        <w:t>задачи:</w:t>
      </w:r>
    </w:p>
    <w:p w:rsidR="00121D32" w:rsidRPr="00077C94" w:rsidRDefault="00731122" w:rsidP="00121D32">
      <w:pPr>
        <w:pStyle w:val="1"/>
        <w:numPr>
          <w:ilvl w:val="0"/>
          <w:numId w:val="2"/>
        </w:numPr>
        <w:spacing w:after="0" w:line="240" w:lineRule="auto"/>
        <w:ind w:left="0" w:firstLine="130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</w:t>
      </w:r>
      <w:r w:rsidR="00121D32" w:rsidRPr="00077C94">
        <w:rPr>
          <w:rFonts w:ascii="Times New Roman" w:hAnsi="Times New Roman"/>
          <w:sz w:val="20"/>
          <w:szCs w:val="20"/>
        </w:rPr>
        <w:t xml:space="preserve">аскрыть сущность и содержание понятия </w:t>
      </w:r>
      <w:r w:rsidR="00C61A19">
        <w:rPr>
          <w:rFonts w:ascii="Times New Roman" w:hAnsi="Times New Roman"/>
          <w:sz w:val="20"/>
          <w:szCs w:val="20"/>
        </w:rPr>
        <w:t>«творческая познавательная активность</w:t>
      </w:r>
      <w:r w:rsidR="00121D32" w:rsidRPr="00077C94">
        <w:rPr>
          <w:rFonts w:ascii="Times New Roman" w:hAnsi="Times New Roman"/>
          <w:sz w:val="20"/>
          <w:szCs w:val="20"/>
        </w:rPr>
        <w:t xml:space="preserve"> младших школьников</w:t>
      </w:r>
      <w:r w:rsidR="00C61A19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>.</w:t>
      </w:r>
    </w:p>
    <w:p w:rsidR="00121D32" w:rsidRPr="00077C94" w:rsidRDefault="00731122" w:rsidP="00121D32">
      <w:pPr>
        <w:pStyle w:val="1"/>
        <w:numPr>
          <w:ilvl w:val="0"/>
          <w:numId w:val="2"/>
        </w:numPr>
        <w:spacing w:after="0" w:line="240" w:lineRule="auto"/>
        <w:ind w:left="0" w:firstLine="130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О</w:t>
      </w:r>
      <w:r w:rsidR="00121D32" w:rsidRPr="00077C94">
        <w:rPr>
          <w:rFonts w:ascii="Times New Roman" w:hAnsi="Times New Roman"/>
          <w:sz w:val="20"/>
          <w:szCs w:val="20"/>
        </w:rPr>
        <w:t>пределить основные критерии, показатели и уровни развития творческой познавательной активности младших школьнико</w:t>
      </w:r>
      <w:r>
        <w:rPr>
          <w:rFonts w:ascii="Times New Roman" w:hAnsi="Times New Roman"/>
          <w:sz w:val="20"/>
          <w:szCs w:val="20"/>
        </w:rPr>
        <w:t>в.</w:t>
      </w:r>
    </w:p>
    <w:p w:rsidR="00121D32" w:rsidRPr="00077C94" w:rsidRDefault="00731122" w:rsidP="00121D32">
      <w:pPr>
        <w:pStyle w:val="1"/>
        <w:numPr>
          <w:ilvl w:val="0"/>
          <w:numId w:val="2"/>
        </w:numPr>
        <w:spacing w:after="0" w:line="240" w:lineRule="auto"/>
        <w:ind w:left="0" w:firstLine="130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</w:t>
      </w:r>
      <w:r w:rsidR="00121D32" w:rsidRPr="00077C94">
        <w:rPr>
          <w:rFonts w:ascii="Times New Roman" w:hAnsi="Times New Roman"/>
          <w:sz w:val="20"/>
          <w:szCs w:val="20"/>
        </w:rPr>
        <w:t>еоретически обосновать педагогические условия развития творческой познавательно</w:t>
      </w:r>
      <w:r>
        <w:rPr>
          <w:rFonts w:ascii="Times New Roman" w:hAnsi="Times New Roman"/>
          <w:sz w:val="20"/>
          <w:szCs w:val="20"/>
        </w:rPr>
        <w:t>й активности младших школьников.</w:t>
      </w:r>
    </w:p>
    <w:p w:rsidR="00121D32" w:rsidRPr="00077C94" w:rsidRDefault="00731122" w:rsidP="00121D32">
      <w:pPr>
        <w:pStyle w:val="1"/>
        <w:numPr>
          <w:ilvl w:val="0"/>
          <w:numId w:val="2"/>
        </w:numPr>
        <w:spacing w:after="0" w:line="240" w:lineRule="auto"/>
        <w:ind w:left="0" w:firstLine="1304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</w:t>
      </w:r>
      <w:r w:rsidR="00121D32" w:rsidRPr="00077C94">
        <w:rPr>
          <w:rFonts w:ascii="Times New Roman" w:hAnsi="Times New Roman"/>
          <w:sz w:val="20"/>
          <w:szCs w:val="20"/>
        </w:rPr>
        <w:t>кспериментально п</w:t>
      </w:r>
      <w:r w:rsidR="00C61A19">
        <w:rPr>
          <w:rFonts w:ascii="Times New Roman" w:hAnsi="Times New Roman"/>
          <w:sz w:val="20"/>
          <w:szCs w:val="20"/>
        </w:rPr>
        <w:t>роверить</w:t>
      </w:r>
      <w:r w:rsidR="00121D32" w:rsidRPr="00077C94">
        <w:rPr>
          <w:rFonts w:ascii="Times New Roman" w:hAnsi="Times New Roman"/>
          <w:sz w:val="20"/>
          <w:szCs w:val="20"/>
        </w:rPr>
        <w:t xml:space="preserve"> эффект</w:t>
      </w:r>
      <w:r w:rsidR="00AE4C0F">
        <w:rPr>
          <w:rFonts w:ascii="Times New Roman" w:hAnsi="Times New Roman"/>
          <w:sz w:val="20"/>
          <w:szCs w:val="20"/>
        </w:rPr>
        <w:t xml:space="preserve">ивность педагогических условий </w:t>
      </w:r>
      <w:r w:rsidR="00121D32" w:rsidRPr="00077C94">
        <w:rPr>
          <w:rFonts w:ascii="Times New Roman" w:hAnsi="Times New Roman"/>
          <w:sz w:val="20"/>
          <w:szCs w:val="20"/>
        </w:rPr>
        <w:t>развития творческой познавательной активности учащихся.</w:t>
      </w:r>
    </w:p>
    <w:bookmarkEnd w:id="1"/>
    <w:bookmarkEnd w:id="2"/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 xml:space="preserve">Методологической основой исследования </w:t>
      </w:r>
      <w:r w:rsidRPr="00077C94">
        <w:rPr>
          <w:rFonts w:ascii="Times New Roman" w:hAnsi="Times New Roman"/>
          <w:sz w:val="20"/>
          <w:szCs w:val="20"/>
        </w:rPr>
        <w:t xml:space="preserve">явились философские, психологические и педагогические положения о развитии личности как целостном феномене: личностно-деятельностный подход (Е. В. Бондаревская, Л. С. </w:t>
      </w:r>
      <w:r w:rsidRPr="00077C94">
        <w:rPr>
          <w:rStyle w:val="hl"/>
          <w:rFonts w:ascii="Times New Roman" w:hAnsi="Times New Roman"/>
          <w:sz w:val="20"/>
          <w:szCs w:val="20"/>
        </w:rPr>
        <w:t>Выготский</w:t>
      </w:r>
      <w:r w:rsidR="00AE4C0F">
        <w:rPr>
          <w:rStyle w:val="hl"/>
          <w:rFonts w:ascii="Times New Roman" w:hAnsi="Times New Roman"/>
          <w:sz w:val="20"/>
          <w:szCs w:val="20"/>
        </w:rPr>
        <w:t>,</w:t>
      </w:r>
      <w:r w:rsidR="00AE4C0F" w:rsidRPr="00AE4C0F">
        <w:rPr>
          <w:rFonts w:ascii="Times New Roman" w:hAnsi="Times New Roman"/>
          <w:sz w:val="20"/>
          <w:szCs w:val="20"/>
        </w:rPr>
        <w:t xml:space="preserve"> </w:t>
      </w:r>
      <w:r w:rsidR="00AE4C0F" w:rsidRPr="00077C94">
        <w:rPr>
          <w:rFonts w:ascii="Times New Roman" w:hAnsi="Times New Roman"/>
          <w:sz w:val="20"/>
          <w:szCs w:val="20"/>
        </w:rPr>
        <w:t>А. Н. Леонтьев</w:t>
      </w:r>
      <w:r w:rsidRPr="00077C94">
        <w:rPr>
          <w:rFonts w:ascii="Times New Roman" w:hAnsi="Times New Roman"/>
          <w:sz w:val="20"/>
          <w:szCs w:val="20"/>
        </w:rPr>
        <w:t xml:space="preserve"> и др.), системный подход и системный анализ (В. П. Беспалько, И. В. Блауберг</w:t>
      </w:r>
      <w:r w:rsidR="00AE4C0F">
        <w:rPr>
          <w:rFonts w:ascii="Times New Roman" w:hAnsi="Times New Roman"/>
          <w:sz w:val="20"/>
          <w:szCs w:val="20"/>
        </w:rPr>
        <w:t>,</w:t>
      </w:r>
      <w:r w:rsidRPr="00077C94">
        <w:rPr>
          <w:rFonts w:ascii="Times New Roman" w:hAnsi="Times New Roman"/>
          <w:sz w:val="20"/>
          <w:szCs w:val="20"/>
        </w:rPr>
        <w:t xml:space="preserve"> </w:t>
      </w:r>
      <w:r w:rsidR="00AE4C0F" w:rsidRPr="00077C94">
        <w:rPr>
          <w:rFonts w:ascii="Times New Roman" w:hAnsi="Times New Roman"/>
          <w:sz w:val="20"/>
          <w:szCs w:val="20"/>
        </w:rPr>
        <w:t xml:space="preserve">С. В. Сидоров, </w:t>
      </w:r>
      <w:r w:rsidRPr="00077C94">
        <w:rPr>
          <w:rFonts w:ascii="Times New Roman" w:hAnsi="Times New Roman"/>
          <w:sz w:val="20"/>
          <w:szCs w:val="20"/>
        </w:rPr>
        <w:t>и др.), аксиологический подход (</w:t>
      </w:r>
      <w:r w:rsidR="00AE4C0F">
        <w:rPr>
          <w:rFonts w:ascii="Times New Roman" w:hAnsi="Times New Roman"/>
          <w:sz w:val="20"/>
          <w:szCs w:val="20"/>
        </w:rPr>
        <w:t xml:space="preserve">М. С. Каган, </w:t>
      </w:r>
      <w:r w:rsidRPr="00077C94">
        <w:rPr>
          <w:rFonts w:ascii="Times New Roman" w:hAnsi="Times New Roman"/>
          <w:sz w:val="20"/>
          <w:szCs w:val="20"/>
        </w:rPr>
        <w:t xml:space="preserve">В. А. Сластенин, и др.), компетентностный подход (И. Я. Зимняя, В. В. Краевский, А. В. Хуторской и др.) 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077C94">
        <w:rPr>
          <w:rFonts w:ascii="Times New Roman" w:hAnsi="Times New Roman"/>
          <w:b/>
          <w:sz w:val="20"/>
          <w:szCs w:val="20"/>
          <w:lang w:eastAsia="ru-RU"/>
        </w:rPr>
        <w:t>Теоретической основой исследования послужили:</w:t>
      </w:r>
    </w:p>
    <w:p w:rsidR="00121D32" w:rsidRPr="00077C94" w:rsidRDefault="00121D32" w:rsidP="00121D32">
      <w:pPr>
        <w:pStyle w:val="a3"/>
        <w:numPr>
          <w:ilvl w:val="0"/>
          <w:numId w:val="4"/>
        </w:numPr>
        <w:spacing w:before="0" w:beforeAutospacing="0" w:after="0" w:afterAutospacing="0"/>
        <w:ind w:left="0" w:firstLine="357"/>
        <w:jc w:val="both"/>
        <w:rPr>
          <w:sz w:val="20"/>
          <w:szCs w:val="20"/>
        </w:rPr>
      </w:pPr>
      <w:r w:rsidRPr="00077C94">
        <w:rPr>
          <w:sz w:val="20"/>
          <w:szCs w:val="20"/>
        </w:rPr>
        <w:t xml:space="preserve">теории личности и деятельности, представленные в фундаментальных работах А. Адлера, Б. Г. </w:t>
      </w:r>
      <w:r w:rsidRPr="00077C94">
        <w:rPr>
          <w:rStyle w:val="hl"/>
          <w:sz w:val="20"/>
          <w:szCs w:val="20"/>
        </w:rPr>
        <w:t>Ананьева</w:t>
      </w:r>
      <w:r w:rsidRPr="00077C94">
        <w:rPr>
          <w:sz w:val="20"/>
          <w:szCs w:val="20"/>
        </w:rPr>
        <w:t xml:space="preserve">,  П. Я. </w:t>
      </w:r>
      <w:r w:rsidRPr="00077C94">
        <w:rPr>
          <w:rStyle w:val="hl"/>
          <w:sz w:val="20"/>
          <w:szCs w:val="20"/>
        </w:rPr>
        <w:t>Гальперина</w:t>
      </w:r>
      <w:r w:rsidRPr="00077C94">
        <w:rPr>
          <w:sz w:val="20"/>
          <w:szCs w:val="20"/>
        </w:rPr>
        <w:t xml:space="preserve">, В. В. </w:t>
      </w:r>
      <w:r w:rsidRPr="00077C94">
        <w:rPr>
          <w:rStyle w:val="hl"/>
          <w:sz w:val="20"/>
          <w:szCs w:val="20"/>
        </w:rPr>
        <w:t>Давыдова</w:t>
      </w:r>
      <w:r w:rsidR="00366E92">
        <w:rPr>
          <w:sz w:val="20"/>
          <w:szCs w:val="20"/>
        </w:rPr>
        <w:t>, А</w:t>
      </w:r>
      <w:r w:rsidRPr="00077C94">
        <w:rPr>
          <w:sz w:val="20"/>
          <w:szCs w:val="20"/>
        </w:rPr>
        <w:t xml:space="preserve">. Н. </w:t>
      </w:r>
      <w:r w:rsidRPr="00077C94">
        <w:rPr>
          <w:rStyle w:val="hl"/>
          <w:sz w:val="20"/>
          <w:szCs w:val="20"/>
        </w:rPr>
        <w:t>Леонтьева</w:t>
      </w:r>
      <w:r w:rsidRPr="00077C94">
        <w:rPr>
          <w:sz w:val="20"/>
          <w:szCs w:val="20"/>
        </w:rPr>
        <w:t xml:space="preserve">, С.Л. </w:t>
      </w:r>
      <w:r w:rsidRPr="00077C94">
        <w:rPr>
          <w:rStyle w:val="hl"/>
          <w:sz w:val="20"/>
          <w:szCs w:val="20"/>
        </w:rPr>
        <w:t>Рубинштейна</w:t>
      </w:r>
      <w:r w:rsidRPr="00077C94">
        <w:rPr>
          <w:sz w:val="20"/>
          <w:szCs w:val="20"/>
        </w:rPr>
        <w:t xml:space="preserve">, Н. Ф. </w:t>
      </w:r>
      <w:r w:rsidRPr="00077C94">
        <w:rPr>
          <w:rStyle w:val="hl"/>
          <w:sz w:val="20"/>
          <w:szCs w:val="20"/>
        </w:rPr>
        <w:t>Талызиной</w:t>
      </w:r>
      <w:r w:rsidRPr="00077C94">
        <w:rPr>
          <w:sz w:val="20"/>
          <w:szCs w:val="20"/>
        </w:rPr>
        <w:t xml:space="preserve">; </w:t>
      </w:r>
    </w:p>
    <w:p w:rsidR="00121D32" w:rsidRPr="00077C94" w:rsidRDefault="00121D32" w:rsidP="00121D32">
      <w:pPr>
        <w:pStyle w:val="a3"/>
        <w:numPr>
          <w:ilvl w:val="0"/>
          <w:numId w:val="4"/>
        </w:numPr>
        <w:spacing w:before="0" w:beforeAutospacing="0" w:after="0" w:afterAutospacing="0"/>
        <w:ind w:left="0" w:firstLine="357"/>
        <w:jc w:val="both"/>
        <w:rPr>
          <w:sz w:val="20"/>
          <w:szCs w:val="20"/>
        </w:rPr>
      </w:pPr>
      <w:r w:rsidRPr="00077C94">
        <w:rPr>
          <w:sz w:val="20"/>
          <w:szCs w:val="20"/>
        </w:rPr>
        <w:t xml:space="preserve">положения  психологической теории творчества, раскрытые в исследованиях И. И. </w:t>
      </w:r>
      <w:r w:rsidRPr="00077C94">
        <w:rPr>
          <w:rStyle w:val="hl"/>
          <w:sz w:val="20"/>
          <w:szCs w:val="20"/>
        </w:rPr>
        <w:t>Ильясова</w:t>
      </w:r>
      <w:r w:rsidRPr="00077C94">
        <w:rPr>
          <w:sz w:val="20"/>
          <w:szCs w:val="20"/>
        </w:rPr>
        <w:t xml:space="preserve">, В. А. </w:t>
      </w:r>
      <w:r w:rsidRPr="00077C94">
        <w:rPr>
          <w:rStyle w:val="hl"/>
          <w:sz w:val="20"/>
          <w:szCs w:val="20"/>
        </w:rPr>
        <w:t>Крутецкого,</w:t>
      </w:r>
      <w:r w:rsidRPr="00077C94">
        <w:rPr>
          <w:sz w:val="20"/>
          <w:szCs w:val="20"/>
        </w:rPr>
        <w:t xml:space="preserve"> В. А. </w:t>
      </w:r>
      <w:r w:rsidRPr="00077C94">
        <w:rPr>
          <w:rStyle w:val="hl"/>
          <w:sz w:val="20"/>
          <w:szCs w:val="20"/>
        </w:rPr>
        <w:t>Петровского</w:t>
      </w:r>
      <w:r w:rsidRPr="00077C94">
        <w:rPr>
          <w:sz w:val="20"/>
          <w:szCs w:val="20"/>
        </w:rPr>
        <w:t>, А.</w:t>
      </w:r>
      <w:r w:rsidR="00366E92">
        <w:rPr>
          <w:sz w:val="20"/>
          <w:szCs w:val="20"/>
        </w:rPr>
        <w:t xml:space="preserve"> </w:t>
      </w:r>
      <w:r w:rsidRPr="00077C94">
        <w:rPr>
          <w:sz w:val="20"/>
          <w:szCs w:val="20"/>
        </w:rPr>
        <w:t xml:space="preserve">Я. </w:t>
      </w:r>
      <w:r w:rsidRPr="00077C94">
        <w:rPr>
          <w:rStyle w:val="hl"/>
          <w:sz w:val="20"/>
          <w:szCs w:val="20"/>
        </w:rPr>
        <w:t>Пономарева</w:t>
      </w:r>
      <w:r w:rsidRPr="00077C94">
        <w:rPr>
          <w:sz w:val="20"/>
          <w:szCs w:val="20"/>
        </w:rPr>
        <w:t xml:space="preserve">, Б. П. </w:t>
      </w:r>
      <w:r w:rsidRPr="00077C94">
        <w:rPr>
          <w:rStyle w:val="hl"/>
          <w:sz w:val="20"/>
          <w:szCs w:val="20"/>
        </w:rPr>
        <w:t>Теплова</w:t>
      </w:r>
      <w:r w:rsidRPr="00077C94">
        <w:rPr>
          <w:sz w:val="20"/>
          <w:szCs w:val="20"/>
        </w:rPr>
        <w:t xml:space="preserve">; </w:t>
      </w:r>
    </w:p>
    <w:p w:rsidR="00121D32" w:rsidRPr="00077C94" w:rsidRDefault="00121D32" w:rsidP="00121D32">
      <w:pPr>
        <w:pStyle w:val="a3"/>
        <w:numPr>
          <w:ilvl w:val="0"/>
          <w:numId w:val="4"/>
        </w:numPr>
        <w:spacing w:before="0" w:beforeAutospacing="0" w:after="0" w:afterAutospacing="0"/>
        <w:ind w:left="0" w:firstLine="357"/>
        <w:jc w:val="both"/>
        <w:rPr>
          <w:sz w:val="20"/>
          <w:szCs w:val="20"/>
        </w:rPr>
      </w:pPr>
      <w:r w:rsidRPr="00077C94">
        <w:rPr>
          <w:sz w:val="20"/>
          <w:szCs w:val="20"/>
        </w:rPr>
        <w:t xml:space="preserve">теории и концепции творческого становления личности, раскрытые A. M. </w:t>
      </w:r>
      <w:r w:rsidRPr="00077C94">
        <w:rPr>
          <w:rStyle w:val="hl"/>
          <w:sz w:val="20"/>
          <w:szCs w:val="20"/>
        </w:rPr>
        <w:t>Матюшкиным</w:t>
      </w:r>
      <w:r w:rsidRPr="00077C94">
        <w:rPr>
          <w:sz w:val="20"/>
          <w:szCs w:val="20"/>
        </w:rPr>
        <w:t xml:space="preserve">, М. И. </w:t>
      </w:r>
      <w:r w:rsidRPr="00077C94">
        <w:rPr>
          <w:rStyle w:val="hl"/>
          <w:sz w:val="20"/>
          <w:szCs w:val="20"/>
        </w:rPr>
        <w:t>Махмутовым</w:t>
      </w:r>
      <w:r w:rsidRPr="00077C94">
        <w:rPr>
          <w:sz w:val="20"/>
          <w:szCs w:val="20"/>
        </w:rPr>
        <w:t xml:space="preserve">, П. И. </w:t>
      </w:r>
      <w:r w:rsidRPr="00077C94">
        <w:rPr>
          <w:rStyle w:val="hl"/>
          <w:sz w:val="20"/>
          <w:szCs w:val="20"/>
        </w:rPr>
        <w:t>Пидкасистым</w:t>
      </w:r>
      <w:r w:rsidRPr="00077C94">
        <w:rPr>
          <w:sz w:val="20"/>
          <w:szCs w:val="20"/>
        </w:rPr>
        <w:t xml:space="preserve">; </w:t>
      </w:r>
    </w:p>
    <w:p w:rsidR="00121D32" w:rsidRPr="00077C94" w:rsidRDefault="00121D32" w:rsidP="00121D32">
      <w:pPr>
        <w:pStyle w:val="a3"/>
        <w:numPr>
          <w:ilvl w:val="0"/>
          <w:numId w:val="4"/>
        </w:numPr>
        <w:spacing w:before="0" w:beforeAutospacing="0" w:after="0" w:afterAutospacing="0"/>
        <w:ind w:left="0" w:firstLine="357"/>
        <w:jc w:val="both"/>
        <w:rPr>
          <w:sz w:val="20"/>
          <w:szCs w:val="20"/>
        </w:rPr>
      </w:pPr>
      <w:r w:rsidRPr="00077C94">
        <w:rPr>
          <w:sz w:val="20"/>
          <w:szCs w:val="20"/>
        </w:rPr>
        <w:t>положения о благоприятности периода обучения в начальной школе для развития творческой активности (А. З. Зак, В. В. Давыдов, Л. С. Выготский, Н. А. Менчинская);</w:t>
      </w:r>
    </w:p>
    <w:p w:rsidR="00366E92" w:rsidRDefault="00121D32" w:rsidP="00121D32">
      <w:pPr>
        <w:pStyle w:val="a3"/>
        <w:numPr>
          <w:ilvl w:val="0"/>
          <w:numId w:val="4"/>
        </w:numPr>
        <w:spacing w:before="0" w:beforeAutospacing="0" w:after="0" w:afterAutospacing="0"/>
        <w:ind w:left="0" w:firstLine="357"/>
        <w:jc w:val="both"/>
        <w:rPr>
          <w:sz w:val="20"/>
          <w:szCs w:val="20"/>
        </w:rPr>
      </w:pPr>
      <w:r w:rsidRPr="00366E92">
        <w:rPr>
          <w:sz w:val="20"/>
          <w:szCs w:val="20"/>
        </w:rPr>
        <w:t xml:space="preserve">идеи организации исследовательской деятельности учащихся в массовой школе, представленные в работах В. И. </w:t>
      </w:r>
      <w:r w:rsidRPr="00366E92">
        <w:rPr>
          <w:rStyle w:val="hl"/>
          <w:sz w:val="20"/>
          <w:szCs w:val="20"/>
        </w:rPr>
        <w:t>Андреева</w:t>
      </w:r>
      <w:r w:rsidR="00366E92">
        <w:rPr>
          <w:sz w:val="20"/>
          <w:szCs w:val="20"/>
        </w:rPr>
        <w:t>.</w:t>
      </w:r>
    </w:p>
    <w:p w:rsidR="00121D32" w:rsidRPr="00366E92" w:rsidRDefault="00121D32" w:rsidP="00121D32">
      <w:pPr>
        <w:pStyle w:val="a3"/>
        <w:numPr>
          <w:ilvl w:val="0"/>
          <w:numId w:val="4"/>
        </w:numPr>
        <w:spacing w:before="0" w:beforeAutospacing="0" w:after="0" w:afterAutospacing="0"/>
        <w:ind w:left="0" w:firstLine="357"/>
        <w:jc w:val="both"/>
        <w:rPr>
          <w:sz w:val="20"/>
          <w:szCs w:val="20"/>
        </w:rPr>
      </w:pPr>
      <w:r w:rsidRPr="00366E92">
        <w:rPr>
          <w:sz w:val="20"/>
          <w:szCs w:val="20"/>
        </w:rPr>
        <w:t xml:space="preserve">концепция личностно-ориентированного обучения, разрабатываемая Г. К. </w:t>
      </w:r>
      <w:r w:rsidRPr="00366E92">
        <w:rPr>
          <w:rStyle w:val="hl"/>
          <w:sz w:val="20"/>
          <w:szCs w:val="20"/>
        </w:rPr>
        <w:t xml:space="preserve">Селевко, </w:t>
      </w:r>
      <w:r w:rsidRPr="00366E92">
        <w:rPr>
          <w:sz w:val="20"/>
          <w:szCs w:val="20"/>
        </w:rPr>
        <w:t xml:space="preserve"> И. С. </w:t>
      </w:r>
      <w:r w:rsidRPr="00366E92">
        <w:rPr>
          <w:rStyle w:val="hl"/>
          <w:sz w:val="20"/>
          <w:szCs w:val="20"/>
        </w:rPr>
        <w:t>Якиманской</w:t>
      </w:r>
      <w:r w:rsidRPr="00366E92">
        <w:rPr>
          <w:sz w:val="20"/>
          <w:szCs w:val="20"/>
        </w:rPr>
        <w:t xml:space="preserve">; </w:t>
      </w:r>
    </w:p>
    <w:p w:rsidR="00121D32" w:rsidRPr="00077C94" w:rsidRDefault="00121D32" w:rsidP="00121D32">
      <w:pPr>
        <w:pStyle w:val="a3"/>
        <w:numPr>
          <w:ilvl w:val="0"/>
          <w:numId w:val="4"/>
        </w:numPr>
        <w:spacing w:before="0" w:beforeAutospacing="0" w:after="0" w:afterAutospacing="0"/>
        <w:ind w:left="0" w:firstLine="357"/>
        <w:jc w:val="both"/>
        <w:rPr>
          <w:sz w:val="20"/>
          <w:szCs w:val="20"/>
        </w:rPr>
      </w:pPr>
      <w:r w:rsidRPr="00077C94">
        <w:rPr>
          <w:sz w:val="20"/>
          <w:szCs w:val="20"/>
        </w:rPr>
        <w:t xml:space="preserve">научные подходы к выявлению критериев уровней творческой активности, раскрытые в исследованиях  Ю. Н. </w:t>
      </w:r>
      <w:r w:rsidRPr="00077C94">
        <w:rPr>
          <w:rStyle w:val="hl"/>
          <w:sz w:val="20"/>
          <w:szCs w:val="20"/>
        </w:rPr>
        <w:t>Кулюткина</w:t>
      </w:r>
      <w:r w:rsidRPr="00077C94">
        <w:rPr>
          <w:sz w:val="20"/>
          <w:szCs w:val="20"/>
        </w:rPr>
        <w:t xml:space="preserve">, И. Я. </w:t>
      </w:r>
      <w:r w:rsidRPr="00077C94">
        <w:rPr>
          <w:rStyle w:val="hl"/>
          <w:sz w:val="20"/>
          <w:szCs w:val="20"/>
        </w:rPr>
        <w:t>Лернера</w:t>
      </w:r>
      <w:r w:rsidRPr="00077C94">
        <w:rPr>
          <w:sz w:val="20"/>
          <w:szCs w:val="20"/>
        </w:rPr>
        <w:t xml:space="preserve">,  Т. И. </w:t>
      </w:r>
      <w:r w:rsidRPr="00077C94">
        <w:rPr>
          <w:rStyle w:val="hl"/>
          <w:sz w:val="20"/>
          <w:szCs w:val="20"/>
        </w:rPr>
        <w:t>Шамовой</w:t>
      </w:r>
      <w:r w:rsidRPr="00077C94">
        <w:rPr>
          <w:sz w:val="20"/>
          <w:szCs w:val="20"/>
        </w:rPr>
        <w:t xml:space="preserve">. 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Для решения поставленных задач и проверки гипотезы были использованы следующие </w:t>
      </w:r>
      <w:r w:rsidRPr="00077C94">
        <w:rPr>
          <w:rFonts w:ascii="Times New Roman" w:hAnsi="Times New Roman"/>
          <w:b/>
          <w:sz w:val="20"/>
          <w:szCs w:val="20"/>
        </w:rPr>
        <w:t xml:space="preserve">методы исследования: </w:t>
      </w:r>
      <w:r w:rsidRPr="00077C94">
        <w:rPr>
          <w:rFonts w:ascii="Times New Roman" w:hAnsi="Times New Roman"/>
          <w:sz w:val="20"/>
          <w:szCs w:val="20"/>
        </w:rPr>
        <w:t>теоретический анализ философской, педагогической</w:t>
      </w:r>
      <w:r w:rsidR="00723521" w:rsidRPr="00077C94">
        <w:rPr>
          <w:rFonts w:ascii="Times New Roman" w:hAnsi="Times New Roman"/>
          <w:sz w:val="20"/>
          <w:szCs w:val="20"/>
        </w:rPr>
        <w:t xml:space="preserve"> и психологической</w:t>
      </w:r>
      <w:r w:rsidRPr="00077C94">
        <w:rPr>
          <w:rFonts w:ascii="Times New Roman" w:hAnsi="Times New Roman"/>
          <w:sz w:val="20"/>
          <w:szCs w:val="20"/>
        </w:rPr>
        <w:t xml:space="preserve"> литературы; изучение  </w:t>
      </w:r>
      <w:r w:rsidRPr="00077C94">
        <w:rPr>
          <w:rFonts w:ascii="Times New Roman" w:hAnsi="Times New Roman"/>
          <w:sz w:val="20"/>
          <w:szCs w:val="20"/>
        </w:rPr>
        <w:lastRenderedPageBreak/>
        <w:t>опыта работы общеобразовательных учреждений в аспекте рассматриваемой проблемы; наблюдение, анкетирование, тестирование, беседа; педагогический эксперимент по специально разработанной программе; анализ и обобщение полученных данных.</w:t>
      </w:r>
    </w:p>
    <w:p w:rsidR="00121D32" w:rsidRPr="00AE4C0F" w:rsidRDefault="00121D32" w:rsidP="00AE4C0F">
      <w:pPr>
        <w:spacing w:after="0" w:line="240" w:lineRule="auto"/>
        <w:ind w:firstLine="709"/>
        <w:jc w:val="both"/>
        <w:rPr>
          <w:rFonts w:ascii="Times New Roman" w:eastAsia="TimesNewRomanPSMT" w:hAnsi="Times New Roman"/>
          <w:bCs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 xml:space="preserve">База исследования. </w:t>
      </w:r>
      <w:r w:rsidRPr="00077C94">
        <w:rPr>
          <w:rFonts w:ascii="Times New Roman" w:hAnsi="Times New Roman"/>
          <w:sz w:val="20"/>
          <w:szCs w:val="20"/>
        </w:rPr>
        <w:t xml:space="preserve">Опытно-экспериментальная работа проводилась на базе </w:t>
      </w:r>
      <w:r w:rsidRPr="00077C94">
        <w:rPr>
          <w:rFonts w:ascii="Times New Roman" w:eastAsia="TimesNewRomanPSMT" w:hAnsi="Times New Roman"/>
          <w:bCs/>
          <w:sz w:val="20"/>
          <w:szCs w:val="20"/>
        </w:rPr>
        <w:t>МБОУ «СОШ №49 с углубленным изучением отдельных предметов» г. Чебоксары и МБОУ «СОШ №37 с углубленным изучением отдельных предметов» г. Чебоксары</w:t>
      </w:r>
      <w:r w:rsidRPr="00AE4C0F">
        <w:rPr>
          <w:rFonts w:ascii="Times New Roman" w:eastAsia="TimesNewRomanPSMT" w:hAnsi="Times New Roman"/>
          <w:bCs/>
          <w:sz w:val="20"/>
          <w:szCs w:val="20"/>
        </w:rPr>
        <w:t>.</w:t>
      </w:r>
      <w:r w:rsidR="00AE4C0F" w:rsidRPr="00AE4C0F">
        <w:rPr>
          <w:rFonts w:ascii="Times New Roman" w:eastAsia="TimesNewRomanPSMT" w:hAnsi="Times New Roman"/>
          <w:bCs/>
          <w:sz w:val="20"/>
          <w:szCs w:val="20"/>
        </w:rPr>
        <w:t xml:space="preserve"> В</w:t>
      </w:r>
      <w:r w:rsidR="00AE4C0F">
        <w:rPr>
          <w:rFonts w:ascii="Times New Roman" w:eastAsia="TimesNewRomanPSMT" w:hAnsi="Times New Roman"/>
          <w:bCs/>
          <w:sz w:val="28"/>
          <w:szCs w:val="28"/>
        </w:rPr>
        <w:t xml:space="preserve"> </w:t>
      </w:r>
      <w:r w:rsidR="00AE4C0F">
        <w:rPr>
          <w:rFonts w:ascii="Times New Roman" w:eastAsia="TimesNewRomanPSMT" w:hAnsi="Times New Roman"/>
          <w:bCs/>
          <w:sz w:val="20"/>
          <w:szCs w:val="20"/>
        </w:rPr>
        <w:t>эксперименте</w:t>
      </w:r>
      <w:r w:rsidR="00AE4C0F" w:rsidRPr="00AE4C0F">
        <w:rPr>
          <w:rFonts w:ascii="Times New Roman" w:eastAsia="TimesNewRomanPSMT" w:hAnsi="Times New Roman"/>
          <w:bCs/>
          <w:sz w:val="20"/>
          <w:szCs w:val="20"/>
        </w:rPr>
        <w:t xml:space="preserve"> приняли участие 86 учащихся трех  классов на базе </w:t>
      </w:r>
      <w:r w:rsidR="00AE4C0F" w:rsidRPr="00AE4C0F">
        <w:rPr>
          <w:rFonts w:ascii="Times New Roman" w:eastAsia="TimesNewRomanPSMT" w:hAnsi="Times New Roman"/>
          <w:sz w:val="20"/>
          <w:szCs w:val="20"/>
        </w:rPr>
        <w:t xml:space="preserve">МБОУ «СОШ №49 </w:t>
      </w:r>
      <w:r w:rsidR="00AE4C0F" w:rsidRPr="00AE4C0F">
        <w:rPr>
          <w:rFonts w:ascii="Times New Roman" w:eastAsia="TimesNewRomanPSMT" w:hAnsi="Times New Roman"/>
          <w:bCs/>
          <w:sz w:val="20"/>
          <w:szCs w:val="20"/>
        </w:rPr>
        <w:t>с углубленным изучением отдельных предметов»  г. Чебоксары</w:t>
      </w:r>
      <w:r w:rsidR="00AE4C0F">
        <w:rPr>
          <w:rFonts w:ascii="Times New Roman" w:eastAsia="TimesNewRomanPSMT" w:hAnsi="Times New Roman"/>
          <w:bCs/>
          <w:sz w:val="20"/>
          <w:szCs w:val="20"/>
        </w:rPr>
        <w:t xml:space="preserve"> (2 А – 28 чел., 2 Б – 29 чел., 2</w:t>
      </w:r>
      <w:r w:rsidR="00AE4C0F" w:rsidRPr="00AE4C0F">
        <w:rPr>
          <w:rFonts w:ascii="Times New Roman" w:eastAsia="TimesNewRomanPSMT" w:hAnsi="Times New Roman"/>
          <w:bCs/>
          <w:sz w:val="20"/>
          <w:szCs w:val="20"/>
        </w:rPr>
        <w:t xml:space="preserve"> В – 29 чел.), а также 86 учащихся трех классов на базе МБОУ «СОШ №37 с углубленным изучением отдельных предметов» г. Чебоксары (</w:t>
      </w:r>
      <w:r w:rsidR="00AE4C0F">
        <w:rPr>
          <w:rFonts w:ascii="Times New Roman" w:eastAsia="TimesNewRomanPSMT" w:hAnsi="Times New Roman"/>
          <w:bCs/>
          <w:sz w:val="20"/>
          <w:szCs w:val="20"/>
        </w:rPr>
        <w:t>2 А – 29 чел., 2 Б – 30 чел., 2</w:t>
      </w:r>
      <w:r w:rsidR="00AE4C0F" w:rsidRPr="00AE4C0F">
        <w:rPr>
          <w:rFonts w:ascii="Times New Roman" w:eastAsia="TimesNewRomanPSMT" w:hAnsi="Times New Roman"/>
          <w:bCs/>
          <w:sz w:val="20"/>
          <w:szCs w:val="20"/>
        </w:rPr>
        <w:t xml:space="preserve"> В – 27 чел). Кроме этого, в исследовании приняли участие родители (по 86 человек)  и педагоги (по 16 человек)  данных образовательных учреждений. </w:t>
      </w:r>
    </w:p>
    <w:p w:rsidR="00121D32" w:rsidRPr="00077C94" w:rsidRDefault="0063280E" w:rsidP="00121D3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t>Исследование осуществляло</w:t>
      </w:r>
      <w:r w:rsidR="00121D32" w:rsidRPr="00077C94">
        <w:rPr>
          <w:rFonts w:ascii="Times New Roman" w:hAnsi="Times New Roman"/>
          <w:noProof/>
          <w:sz w:val="20"/>
          <w:szCs w:val="20"/>
        </w:rPr>
        <w:t>сь в несколько этапов: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0"/>
          <w:szCs w:val="20"/>
        </w:rPr>
      </w:pPr>
      <w:r w:rsidRPr="00077C94">
        <w:rPr>
          <w:rFonts w:ascii="Times New Roman" w:hAnsi="Times New Roman"/>
          <w:bCs/>
          <w:noProof/>
          <w:sz w:val="20"/>
          <w:szCs w:val="20"/>
        </w:rPr>
        <w:t xml:space="preserve">На первом, </w:t>
      </w:r>
      <w:r w:rsidRPr="00077C94">
        <w:rPr>
          <w:rFonts w:ascii="Times New Roman" w:hAnsi="Times New Roman"/>
          <w:b/>
          <w:bCs/>
          <w:noProof/>
          <w:sz w:val="20"/>
          <w:szCs w:val="20"/>
        </w:rPr>
        <w:t>констатирующем</w:t>
      </w:r>
      <w:r w:rsidR="0063280E">
        <w:rPr>
          <w:rFonts w:ascii="Times New Roman" w:hAnsi="Times New Roman"/>
          <w:b/>
          <w:bCs/>
          <w:noProof/>
          <w:sz w:val="20"/>
          <w:szCs w:val="20"/>
        </w:rPr>
        <w:t>,</w:t>
      </w:r>
      <w:r w:rsidRPr="00077C94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Pr="00077C94">
        <w:rPr>
          <w:rFonts w:ascii="Times New Roman" w:hAnsi="Times New Roman"/>
          <w:bCs/>
          <w:noProof/>
          <w:sz w:val="20"/>
          <w:szCs w:val="20"/>
        </w:rPr>
        <w:t>этапе</w:t>
      </w:r>
      <w:r w:rsidRPr="00077C94">
        <w:rPr>
          <w:rFonts w:ascii="Times New Roman" w:hAnsi="Times New Roman"/>
          <w:noProof/>
          <w:sz w:val="20"/>
          <w:szCs w:val="20"/>
        </w:rPr>
        <w:t xml:space="preserve"> (2010  –  2011 гг.) – был проведен анализ состояния исследуемой проблемы в теории и практике образования; </w:t>
      </w:r>
      <w:r w:rsidR="00AE4C0F" w:rsidRPr="00077C94">
        <w:rPr>
          <w:rFonts w:ascii="Times New Roman" w:hAnsi="Times New Roman"/>
          <w:noProof/>
          <w:sz w:val="20"/>
          <w:szCs w:val="20"/>
        </w:rPr>
        <w:t>п</w:t>
      </w:r>
      <w:r w:rsidR="0063280E">
        <w:rPr>
          <w:rFonts w:ascii="Times New Roman" w:hAnsi="Times New Roman"/>
          <w:noProof/>
          <w:sz w:val="20"/>
          <w:szCs w:val="20"/>
        </w:rPr>
        <w:t>р</w:t>
      </w:r>
      <w:r w:rsidR="00AE4C0F" w:rsidRPr="00077C94">
        <w:rPr>
          <w:rFonts w:ascii="Times New Roman" w:hAnsi="Times New Roman"/>
          <w:noProof/>
          <w:sz w:val="20"/>
          <w:szCs w:val="20"/>
        </w:rPr>
        <w:t>оведен констатирующий этап эксперимента</w:t>
      </w:r>
      <w:r w:rsidR="00AE4C0F">
        <w:rPr>
          <w:rFonts w:ascii="Times New Roman" w:hAnsi="Times New Roman"/>
          <w:noProof/>
          <w:sz w:val="20"/>
          <w:szCs w:val="20"/>
        </w:rPr>
        <w:t xml:space="preserve">; </w:t>
      </w:r>
      <w:r w:rsidRPr="00077C94">
        <w:rPr>
          <w:rFonts w:ascii="Times New Roman" w:hAnsi="Times New Roman"/>
          <w:noProof/>
          <w:sz w:val="20"/>
          <w:szCs w:val="20"/>
        </w:rPr>
        <w:t>разработан</w:t>
      </w:r>
      <w:r w:rsidR="00AE4C0F">
        <w:rPr>
          <w:rFonts w:ascii="Times New Roman" w:hAnsi="Times New Roman"/>
          <w:noProof/>
          <w:sz w:val="20"/>
          <w:szCs w:val="20"/>
        </w:rPr>
        <w:t>ы</w:t>
      </w:r>
      <w:r w:rsidRPr="00077C94">
        <w:rPr>
          <w:rFonts w:ascii="Times New Roman" w:hAnsi="Times New Roman"/>
          <w:noProof/>
          <w:sz w:val="20"/>
          <w:szCs w:val="20"/>
        </w:rPr>
        <w:t xml:space="preserve"> научный аппарат исследования</w:t>
      </w:r>
      <w:r w:rsidR="00AE4C0F">
        <w:rPr>
          <w:rFonts w:ascii="Times New Roman" w:hAnsi="Times New Roman"/>
          <w:noProof/>
          <w:sz w:val="20"/>
          <w:szCs w:val="20"/>
        </w:rPr>
        <w:t xml:space="preserve"> и</w:t>
      </w:r>
      <w:r w:rsidRPr="00077C94">
        <w:rPr>
          <w:rFonts w:ascii="Times New Roman" w:hAnsi="Times New Roman"/>
          <w:noProof/>
          <w:sz w:val="20"/>
          <w:szCs w:val="20"/>
        </w:rPr>
        <w:t xml:space="preserve"> программа эксперимента;. 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0"/>
          <w:szCs w:val="20"/>
        </w:rPr>
      </w:pPr>
      <w:r w:rsidRPr="00077C94">
        <w:rPr>
          <w:rFonts w:ascii="Times New Roman" w:hAnsi="Times New Roman"/>
          <w:noProof/>
          <w:sz w:val="20"/>
          <w:szCs w:val="20"/>
        </w:rPr>
        <w:t xml:space="preserve">На втором, </w:t>
      </w:r>
      <w:r w:rsidRPr="00077C94">
        <w:rPr>
          <w:rFonts w:ascii="Times New Roman" w:hAnsi="Times New Roman"/>
          <w:b/>
          <w:noProof/>
          <w:sz w:val="20"/>
          <w:szCs w:val="20"/>
        </w:rPr>
        <w:t>формирующем</w:t>
      </w:r>
      <w:r w:rsidR="0063280E">
        <w:rPr>
          <w:rFonts w:ascii="Times New Roman" w:hAnsi="Times New Roman"/>
          <w:b/>
          <w:noProof/>
          <w:sz w:val="20"/>
          <w:szCs w:val="20"/>
        </w:rPr>
        <w:t>,</w:t>
      </w:r>
      <w:r w:rsidRPr="00077C94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Pr="00077C94">
        <w:rPr>
          <w:rFonts w:ascii="Times New Roman" w:hAnsi="Times New Roman"/>
          <w:noProof/>
          <w:sz w:val="20"/>
          <w:szCs w:val="20"/>
        </w:rPr>
        <w:t>этапе (2011 – 2014 гг.) осуществлялась экспериментальная работа по апробации педагогических условий</w:t>
      </w:r>
      <w:r w:rsidR="00AE4C0F">
        <w:rPr>
          <w:rFonts w:ascii="Times New Roman" w:hAnsi="Times New Roman"/>
          <w:noProof/>
          <w:sz w:val="20"/>
          <w:szCs w:val="20"/>
        </w:rPr>
        <w:t xml:space="preserve"> развития</w:t>
      </w:r>
      <w:r w:rsidRPr="00077C94">
        <w:rPr>
          <w:rFonts w:ascii="Times New Roman" w:hAnsi="Times New Roman"/>
          <w:noProof/>
          <w:sz w:val="20"/>
          <w:szCs w:val="20"/>
        </w:rPr>
        <w:t xml:space="preserve"> творческой познавательной активности младших школьников.</w:t>
      </w:r>
    </w:p>
    <w:p w:rsidR="00121D32" w:rsidRPr="00077C94" w:rsidRDefault="00121D32" w:rsidP="00121D32">
      <w:pPr>
        <w:pStyle w:val="a4"/>
        <w:spacing w:after="0"/>
        <w:ind w:firstLine="709"/>
        <w:jc w:val="both"/>
        <w:rPr>
          <w:sz w:val="20"/>
          <w:szCs w:val="20"/>
        </w:rPr>
      </w:pPr>
      <w:r w:rsidRPr="00077C94">
        <w:rPr>
          <w:noProof/>
          <w:sz w:val="20"/>
          <w:szCs w:val="20"/>
        </w:rPr>
        <w:t>На третьем</w:t>
      </w:r>
      <w:r w:rsidRPr="00077C94">
        <w:rPr>
          <w:b/>
          <w:noProof/>
          <w:sz w:val="20"/>
          <w:szCs w:val="20"/>
        </w:rPr>
        <w:t>, заключительном</w:t>
      </w:r>
      <w:r w:rsidR="0063280E">
        <w:rPr>
          <w:b/>
          <w:noProof/>
          <w:sz w:val="20"/>
          <w:szCs w:val="20"/>
        </w:rPr>
        <w:t>,</w:t>
      </w:r>
      <w:r w:rsidRPr="00077C94">
        <w:rPr>
          <w:b/>
          <w:noProof/>
          <w:sz w:val="20"/>
          <w:szCs w:val="20"/>
        </w:rPr>
        <w:t xml:space="preserve"> </w:t>
      </w:r>
      <w:r w:rsidRPr="00077C94">
        <w:rPr>
          <w:noProof/>
          <w:sz w:val="20"/>
          <w:szCs w:val="20"/>
        </w:rPr>
        <w:t>этапе (</w:t>
      </w:r>
      <w:smartTag w:uri="urn:schemas-microsoft-com:office:smarttags" w:element="metricconverter">
        <w:smartTagPr>
          <w:attr w:name="ProductID" w:val="2014 г"/>
        </w:smartTagPr>
        <w:r w:rsidRPr="00077C94">
          <w:rPr>
            <w:noProof/>
            <w:sz w:val="20"/>
            <w:szCs w:val="20"/>
          </w:rPr>
          <w:t>2014 г</w:t>
        </w:r>
      </w:smartTag>
      <w:r w:rsidRPr="00077C94">
        <w:rPr>
          <w:noProof/>
          <w:sz w:val="20"/>
          <w:szCs w:val="20"/>
        </w:rPr>
        <w:t>.) проводились анализ, обработка экспериментальных данных, обо</w:t>
      </w:r>
      <w:r w:rsidR="0063280E">
        <w:rPr>
          <w:noProof/>
          <w:sz w:val="20"/>
          <w:szCs w:val="20"/>
        </w:rPr>
        <w:t>б</w:t>
      </w:r>
      <w:r w:rsidRPr="00077C94">
        <w:rPr>
          <w:noProof/>
          <w:sz w:val="20"/>
          <w:szCs w:val="20"/>
        </w:rPr>
        <w:t xml:space="preserve">щение, систематизация результатов исследования. </w:t>
      </w:r>
      <w:r w:rsidRPr="00077C94">
        <w:rPr>
          <w:sz w:val="20"/>
          <w:szCs w:val="20"/>
        </w:rPr>
        <w:t xml:space="preserve">На этом этапе были теоретически осмыслены </w:t>
      </w:r>
      <w:r w:rsidR="0063280E">
        <w:rPr>
          <w:sz w:val="20"/>
          <w:szCs w:val="20"/>
        </w:rPr>
        <w:t xml:space="preserve">итоги исследования, </w:t>
      </w:r>
      <w:r w:rsidRPr="00077C94">
        <w:rPr>
          <w:sz w:val="20"/>
          <w:szCs w:val="20"/>
        </w:rPr>
        <w:t>оформлены результаты и сформулированы выводы.</w:t>
      </w:r>
    </w:p>
    <w:p w:rsidR="00121D32" w:rsidRPr="00077C94" w:rsidRDefault="00121D32" w:rsidP="00121D32">
      <w:pPr>
        <w:pStyle w:val="a4"/>
        <w:spacing w:after="0"/>
        <w:ind w:firstLine="709"/>
        <w:jc w:val="both"/>
        <w:rPr>
          <w:b/>
          <w:sz w:val="20"/>
          <w:szCs w:val="20"/>
        </w:rPr>
      </w:pPr>
      <w:r w:rsidRPr="00077C94">
        <w:rPr>
          <w:b/>
          <w:sz w:val="20"/>
          <w:szCs w:val="20"/>
        </w:rPr>
        <w:t xml:space="preserve">Научная новизна исследования </w:t>
      </w:r>
      <w:r w:rsidRPr="00077C94">
        <w:rPr>
          <w:sz w:val="20"/>
          <w:szCs w:val="20"/>
        </w:rPr>
        <w:t>состоит в том, что в нем</w:t>
      </w:r>
      <w:r w:rsidRPr="00077C94">
        <w:rPr>
          <w:b/>
          <w:sz w:val="20"/>
          <w:szCs w:val="20"/>
        </w:rPr>
        <w:t>:</w:t>
      </w:r>
    </w:p>
    <w:p w:rsidR="00366E92" w:rsidRDefault="00121D32" w:rsidP="00121D32">
      <w:pPr>
        <w:pStyle w:val="a4"/>
        <w:numPr>
          <w:ilvl w:val="0"/>
          <w:numId w:val="5"/>
        </w:numPr>
        <w:spacing w:after="0"/>
        <w:ind w:left="0" w:firstLine="709"/>
        <w:jc w:val="both"/>
        <w:rPr>
          <w:noProof/>
          <w:sz w:val="20"/>
          <w:szCs w:val="20"/>
        </w:rPr>
      </w:pPr>
      <w:r w:rsidRPr="00077C94">
        <w:rPr>
          <w:noProof/>
          <w:sz w:val="20"/>
          <w:szCs w:val="20"/>
        </w:rPr>
        <w:t xml:space="preserve">Раскрыты сущность и содержание понятия «творческая познавательная активность младших школьников». Творческая познавательная активность младших школьников определяется как </w:t>
      </w:r>
      <w:r w:rsidR="00AE4C0F">
        <w:rPr>
          <w:noProof/>
          <w:sz w:val="20"/>
          <w:szCs w:val="20"/>
        </w:rPr>
        <w:t xml:space="preserve">свойство личности, характеризующееся </w:t>
      </w:r>
      <w:r w:rsidR="0002121F">
        <w:rPr>
          <w:noProof/>
          <w:sz w:val="20"/>
          <w:szCs w:val="20"/>
        </w:rPr>
        <w:t>наличием устойчивых мотивов</w:t>
      </w:r>
      <w:r w:rsidR="00486338">
        <w:rPr>
          <w:noProof/>
          <w:sz w:val="20"/>
          <w:szCs w:val="20"/>
        </w:rPr>
        <w:t xml:space="preserve">  к получению нового знания</w:t>
      </w:r>
      <w:r w:rsidR="00486338" w:rsidRPr="00486338">
        <w:rPr>
          <w:noProof/>
          <w:sz w:val="20"/>
          <w:szCs w:val="20"/>
        </w:rPr>
        <w:t xml:space="preserve"> </w:t>
      </w:r>
      <w:r w:rsidR="00486338">
        <w:rPr>
          <w:noProof/>
          <w:sz w:val="20"/>
          <w:szCs w:val="20"/>
        </w:rPr>
        <w:t xml:space="preserve">и </w:t>
      </w:r>
      <w:r w:rsidR="0002121F">
        <w:rPr>
          <w:noProof/>
          <w:sz w:val="20"/>
          <w:szCs w:val="20"/>
        </w:rPr>
        <w:t xml:space="preserve">положительных эмоциональных переживаний </w:t>
      </w:r>
      <w:r w:rsidR="00486338">
        <w:rPr>
          <w:noProof/>
          <w:sz w:val="20"/>
          <w:szCs w:val="20"/>
        </w:rPr>
        <w:t>от процесса познания, стремлением</w:t>
      </w:r>
      <w:r w:rsidR="0002121F">
        <w:rPr>
          <w:noProof/>
          <w:sz w:val="20"/>
          <w:szCs w:val="20"/>
        </w:rPr>
        <w:t xml:space="preserve"> к </w:t>
      </w:r>
      <w:r w:rsidRPr="00077C94">
        <w:rPr>
          <w:noProof/>
          <w:sz w:val="20"/>
          <w:szCs w:val="20"/>
        </w:rPr>
        <w:t>преодолению привычных способов действ</w:t>
      </w:r>
      <w:r w:rsidR="00486338">
        <w:rPr>
          <w:noProof/>
          <w:sz w:val="20"/>
          <w:szCs w:val="20"/>
        </w:rPr>
        <w:t>ий в ходе решения учебных задач и</w:t>
      </w:r>
      <w:r w:rsidRPr="00077C94">
        <w:rPr>
          <w:noProof/>
          <w:sz w:val="20"/>
          <w:szCs w:val="20"/>
        </w:rPr>
        <w:t xml:space="preserve"> нахождению оригинальных методов и приемов их решений, </w:t>
      </w:r>
      <w:r w:rsidR="0002121F">
        <w:rPr>
          <w:noProof/>
          <w:sz w:val="20"/>
          <w:szCs w:val="20"/>
        </w:rPr>
        <w:t>настойчивостью и сосредоточенностью в познании, результативностью творческой познавательной деятельности</w:t>
      </w:r>
      <w:r w:rsidRPr="00077C94">
        <w:rPr>
          <w:sz w:val="20"/>
          <w:szCs w:val="20"/>
        </w:rPr>
        <w:t>.</w:t>
      </w:r>
      <w:r w:rsidR="00AE4C0F">
        <w:rPr>
          <w:sz w:val="20"/>
          <w:szCs w:val="20"/>
        </w:rPr>
        <w:t xml:space="preserve"> </w:t>
      </w:r>
    </w:p>
    <w:p w:rsidR="00121D32" w:rsidRPr="00077C94" w:rsidRDefault="00AE4C0F" w:rsidP="00366E92">
      <w:pPr>
        <w:pStyle w:val="a4"/>
        <w:spacing w:after="0"/>
        <w:ind w:firstLine="709"/>
        <w:jc w:val="both"/>
        <w:rPr>
          <w:noProof/>
          <w:sz w:val="20"/>
          <w:szCs w:val="20"/>
        </w:rPr>
      </w:pPr>
      <w:r>
        <w:rPr>
          <w:sz w:val="20"/>
          <w:szCs w:val="20"/>
        </w:rPr>
        <w:t xml:space="preserve">Содержание </w:t>
      </w:r>
      <w:r w:rsidR="00366E92">
        <w:rPr>
          <w:sz w:val="20"/>
          <w:szCs w:val="20"/>
        </w:rPr>
        <w:t xml:space="preserve">творческой познавательной активности младших школьников </w:t>
      </w:r>
      <w:r w:rsidR="0002121F">
        <w:rPr>
          <w:sz w:val="20"/>
          <w:szCs w:val="20"/>
        </w:rPr>
        <w:t>включает мотивационно-</w:t>
      </w:r>
      <w:r>
        <w:rPr>
          <w:sz w:val="20"/>
          <w:szCs w:val="20"/>
        </w:rPr>
        <w:t>эмоциональный, когнитивный, волевой и деятельностно-творческий  компоненты.</w:t>
      </w:r>
    </w:p>
    <w:p w:rsidR="00121D32" w:rsidRDefault="00121D32" w:rsidP="00121D32">
      <w:pPr>
        <w:pStyle w:val="a4"/>
        <w:numPr>
          <w:ilvl w:val="0"/>
          <w:numId w:val="5"/>
        </w:numPr>
        <w:spacing w:after="0"/>
        <w:ind w:left="0" w:firstLine="709"/>
        <w:jc w:val="both"/>
        <w:rPr>
          <w:noProof/>
          <w:sz w:val="20"/>
          <w:szCs w:val="20"/>
        </w:rPr>
      </w:pPr>
      <w:r w:rsidRPr="00077C94">
        <w:rPr>
          <w:noProof/>
          <w:sz w:val="20"/>
          <w:szCs w:val="20"/>
        </w:rPr>
        <w:t>Разработаны критерии и показатели развития творческой познавательно</w:t>
      </w:r>
      <w:r w:rsidR="0002121F">
        <w:rPr>
          <w:noProof/>
          <w:sz w:val="20"/>
          <w:szCs w:val="20"/>
        </w:rPr>
        <w:t>й активности младших школьников</w:t>
      </w:r>
      <w:r w:rsidRPr="00077C94">
        <w:rPr>
          <w:noProof/>
          <w:sz w:val="20"/>
          <w:szCs w:val="20"/>
        </w:rPr>
        <w:t>:</w:t>
      </w:r>
      <w:r w:rsidR="0002121F">
        <w:rPr>
          <w:noProof/>
          <w:sz w:val="20"/>
          <w:szCs w:val="20"/>
        </w:rPr>
        <w:t xml:space="preserve"> </w:t>
      </w:r>
      <w:r w:rsidRPr="00077C94">
        <w:rPr>
          <w:i/>
          <w:sz w:val="20"/>
          <w:szCs w:val="20"/>
        </w:rPr>
        <w:t>мотивационно-эмоциональный</w:t>
      </w:r>
      <w:r w:rsidRPr="00077C94">
        <w:rPr>
          <w:sz w:val="20"/>
          <w:szCs w:val="20"/>
        </w:rPr>
        <w:t xml:space="preserve"> (</w:t>
      </w:r>
      <w:r w:rsidR="0002121F">
        <w:rPr>
          <w:sz w:val="20"/>
          <w:szCs w:val="20"/>
        </w:rPr>
        <w:t>устойчивые мотивы к</w:t>
      </w:r>
      <w:r w:rsidRPr="00077C94">
        <w:rPr>
          <w:sz w:val="20"/>
          <w:szCs w:val="20"/>
        </w:rPr>
        <w:t xml:space="preserve"> </w:t>
      </w:r>
      <w:r w:rsidR="0002121F">
        <w:rPr>
          <w:sz w:val="20"/>
          <w:szCs w:val="20"/>
        </w:rPr>
        <w:t xml:space="preserve">познавательной </w:t>
      </w:r>
      <w:r w:rsidRPr="00077C94">
        <w:rPr>
          <w:sz w:val="20"/>
          <w:szCs w:val="20"/>
        </w:rPr>
        <w:t>деятельности, учени</w:t>
      </w:r>
      <w:r w:rsidR="0002121F">
        <w:rPr>
          <w:sz w:val="20"/>
          <w:szCs w:val="20"/>
        </w:rPr>
        <w:t>ю</w:t>
      </w:r>
      <w:r w:rsidRPr="00077C94">
        <w:rPr>
          <w:sz w:val="20"/>
          <w:szCs w:val="20"/>
        </w:rPr>
        <w:t>; осознание значения поз</w:t>
      </w:r>
      <w:r w:rsidR="00366E92">
        <w:rPr>
          <w:sz w:val="20"/>
          <w:szCs w:val="20"/>
        </w:rPr>
        <w:t>нания; стремление узнать больше</w:t>
      </w:r>
      <w:r w:rsidRPr="00077C94">
        <w:rPr>
          <w:sz w:val="20"/>
          <w:szCs w:val="20"/>
        </w:rPr>
        <w:t xml:space="preserve">; положительные </w:t>
      </w:r>
      <w:r w:rsidRPr="00077C94">
        <w:rPr>
          <w:sz w:val="20"/>
          <w:szCs w:val="20"/>
        </w:rPr>
        <w:lastRenderedPageBreak/>
        <w:t>эмоциональные переживания</w:t>
      </w:r>
      <w:r w:rsidR="0002121F">
        <w:rPr>
          <w:sz w:val="20"/>
          <w:szCs w:val="20"/>
        </w:rPr>
        <w:t xml:space="preserve"> от познания</w:t>
      </w:r>
      <w:r w:rsidRPr="00077C94">
        <w:rPr>
          <w:sz w:val="20"/>
          <w:szCs w:val="20"/>
        </w:rPr>
        <w:t>; увлеченность, удовлетворение от деятельности)</w:t>
      </w:r>
      <w:r w:rsidRPr="00077C94">
        <w:rPr>
          <w:noProof/>
          <w:sz w:val="20"/>
          <w:szCs w:val="20"/>
        </w:rPr>
        <w:t xml:space="preserve">;  </w:t>
      </w:r>
      <w:r w:rsidRPr="00077C94">
        <w:rPr>
          <w:i/>
          <w:sz w:val="20"/>
          <w:szCs w:val="20"/>
        </w:rPr>
        <w:t>когнитивный</w:t>
      </w:r>
      <w:r w:rsidRPr="00077C94">
        <w:rPr>
          <w:b/>
          <w:sz w:val="20"/>
          <w:szCs w:val="20"/>
        </w:rPr>
        <w:t xml:space="preserve"> </w:t>
      </w:r>
      <w:r w:rsidRPr="00077C94">
        <w:rPr>
          <w:sz w:val="20"/>
          <w:szCs w:val="20"/>
        </w:rPr>
        <w:t xml:space="preserve">(беглость, гибкость, разработанность, оригинальность мышления;); </w:t>
      </w:r>
      <w:r w:rsidRPr="00077C94">
        <w:rPr>
          <w:i/>
          <w:noProof/>
          <w:sz w:val="20"/>
          <w:szCs w:val="20"/>
        </w:rPr>
        <w:t>волевой</w:t>
      </w:r>
      <w:r w:rsidRPr="00077C94">
        <w:rPr>
          <w:b/>
          <w:noProof/>
          <w:sz w:val="20"/>
          <w:szCs w:val="20"/>
        </w:rPr>
        <w:t xml:space="preserve"> </w:t>
      </w:r>
      <w:r w:rsidRPr="00077C94">
        <w:rPr>
          <w:sz w:val="20"/>
          <w:szCs w:val="20"/>
        </w:rPr>
        <w:t>(настойчивость, сосредоточенность в познании; решительность, упорство в деятельности);</w:t>
      </w:r>
      <w:r w:rsidRPr="00077C94">
        <w:rPr>
          <w:noProof/>
          <w:sz w:val="20"/>
          <w:szCs w:val="20"/>
        </w:rPr>
        <w:t xml:space="preserve"> </w:t>
      </w:r>
      <w:r w:rsidRPr="00077C94">
        <w:rPr>
          <w:i/>
          <w:sz w:val="20"/>
          <w:szCs w:val="20"/>
        </w:rPr>
        <w:t>деятельностно-творческий</w:t>
      </w:r>
      <w:r w:rsidRPr="00077C94">
        <w:rPr>
          <w:b/>
          <w:sz w:val="20"/>
          <w:szCs w:val="20"/>
        </w:rPr>
        <w:t xml:space="preserve"> </w:t>
      </w:r>
      <w:r w:rsidRPr="00077C94">
        <w:rPr>
          <w:sz w:val="20"/>
          <w:szCs w:val="20"/>
        </w:rPr>
        <w:t>(</w:t>
      </w:r>
      <w:r w:rsidR="0002121F" w:rsidRPr="00077C94">
        <w:rPr>
          <w:sz w:val="20"/>
          <w:szCs w:val="20"/>
        </w:rPr>
        <w:t>интенсивность, результативность твор</w:t>
      </w:r>
      <w:r w:rsidR="0002121F">
        <w:rPr>
          <w:sz w:val="20"/>
          <w:szCs w:val="20"/>
        </w:rPr>
        <w:t>ческой познавательной деятельности</w:t>
      </w:r>
      <w:r w:rsidRPr="00077C94">
        <w:rPr>
          <w:sz w:val="20"/>
          <w:szCs w:val="20"/>
        </w:rPr>
        <w:t>)</w:t>
      </w:r>
      <w:r w:rsidR="00486338">
        <w:rPr>
          <w:sz w:val="20"/>
          <w:szCs w:val="20"/>
        </w:rPr>
        <w:t>.</w:t>
      </w:r>
    </w:p>
    <w:p w:rsidR="00366E92" w:rsidRPr="00366E92" w:rsidRDefault="005A406E" w:rsidP="00366E92">
      <w:pPr>
        <w:pStyle w:val="a4"/>
        <w:numPr>
          <w:ilvl w:val="0"/>
          <w:numId w:val="5"/>
        </w:numPr>
        <w:spacing w:after="0"/>
        <w:ind w:left="0" w:firstLine="709"/>
        <w:jc w:val="both"/>
        <w:rPr>
          <w:noProof/>
          <w:sz w:val="20"/>
          <w:szCs w:val="20"/>
        </w:rPr>
      </w:pPr>
      <w:r w:rsidRPr="00366E92">
        <w:rPr>
          <w:noProof/>
          <w:sz w:val="20"/>
          <w:szCs w:val="20"/>
        </w:rPr>
        <w:t>О</w:t>
      </w:r>
      <w:r w:rsidR="00121D32" w:rsidRPr="00366E92">
        <w:rPr>
          <w:noProof/>
          <w:sz w:val="20"/>
          <w:szCs w:val="20"/>
        </w:rPr>
        <w:t>боснованы и экспериментально п</w:t>
      </w:r>
      <w:r w:rsidRPr="00366E92">
        <w:rPr>
          <w:noProof/>
          <w:sz w:val="20"/>
          <w:szCs w:val="20"/>
        </w:rPr>
        <w:t>роверены</w:t>
      </w:r>
      <w:r w:rsidR="00121D32" w:rsidRPr="00366E92">
        <w:rPr>
          <w:noProof/>
          <w:sz w:val="20"/>
          <w:szCs w:val="20"/>
        </w:rPr>
        <w:t xml:space="preserve"> педагогические условия</w:t>
      </w:r>
      <w:r w:rsidRPr="00366E92">
        <w:rPr>
          <w:noProof/>
          <w:sz w:val="20"/>
          <w:szCs w:val="20"/>
        </w:rPr>
        <w:t xml:space="preserve"> развития</w:t>
      </w:r>
      <w:r w:rsidR="00121D32" w:rsidRPr="00366E92">
        <w:rPr>
          <w:noProof/>
          <w:sz w:val="20"/>
          <w:szCs w:val="20"/>
        </w:rPr>
        <w:t xml:space="preserve"> творческой познавательно</w:t>
      </w:r>
      <w:r w:rsidRPr="00366E92">
        <w:rPr>
          <w:noProof/>
          <w:sz w:val="20"/>
          <w:szCs w:val="20"/>
        </w:rPr>
        <w:t xml:space="preserve">й активности младших школьников: </w:t>
      </w:r>
      <w:r w:rsidR="00366E92" w:rsidRPr="00366E92">
        <w:rPr>
          <w:sz w:val="20"/>
          <w:szCs w:val="20"/>
        </w:rPr>
        <w:t xml:space="preserve">а) разработка  и внедрение в образовательный процесс начальной школы программы развития творческой познавательной активности младших школьников «Учусь мыслить творчески»; б) совершенствование компетентности педагогов в области </w:t>
      </w:r>
      <w:r w:rsidR="00731122">
        <w:rPr>
          <w:sz w:val="20"/>
          <w:szCs w:val="20"/>
        </w:rPr>
        <w:t xml:space="preserve">развития </w:t>
      </w:r>
      <w:r w:rsidR="00366E92" w:rsidRPr="00366E92">
        <w:rPr>
          <w:sz w:val="20"/>
          <w:szCs w:val="20"/>
        </w:rPr>
        <w:t xml:space="preserve">творческой познавательной активности младших школьников в урочной и внеурочной деятельности на основе программы «Педагогический калейдоскоп»; в) подготовка родителей к развитию творческой познавательной активности детей на основе программы «Родительский калейдоскоп»;  г) создание в общеобразовательном учреждении предметных кружков и клубов, учитывающих  интерес каждого ребенка. </w:t>
      </w:r>
    </w:p>
    <w:p w:rsidR="00121D32" w:rsidRPr="00366E92" w:rsidRDefault="00121D32" w:rsidP="00366E92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0"/>
          <w:szCs w:val="20"/>
        </w:rPr>
      </w:pPr>
      <w:r w:rsidRPr="00366E92">
        <w:rPr>
          <w:rFonts w:ascii="Times New Roman" w:hAnsi="Times New Roman"/>
          <w:b/>
          <w:sz w:val="20"/>
          <w:szCs w:val="20"/>
        </w:rPr>
        <w:t>Теоретическая значимость</w:t>
      </w:r>
      <w:r w:rsidRPr="00366E92">
        <w:rPr>
          <w:rFonts w:ascii="Times New Roman" w:hAnsi="Times New Roman"/>
          <w:sz w:val="20"/>
          <w:szCs w:val="20"/>
        </w:rPr>
        <w:t xml:space="preserve"> исследования состоит в том, что  </w:t>
      </w:r>
      <w:r w:rsidR="00366E92">
        <w:rPr>
          <w:rFonts w:ascii="Times New Roman" w:hAnsi="Times New Roman"/>
          <w:sz w:val="20"/>
          <w:szCs w:val="20"/>
        </w:rPr>
        <w:t xml:space="preserve">его </w:t>
      </w:r>
      <w:r w:rsidRPr="00366E92">
        <w:rPr>
          <w:rFonts w:ascii="Times New Roman" w:hAnsi="Times New Roman"/>
          <w:sz w:val="20"/>
          <w:szCs w:val="20"/>
        </w:rPr>
        <w:t>результаты  вносят вклад в теорию</w:t>
      </w:r>
      <w:r w:rsidR="00366E92">
        <w:rPr>
          <w:rFonts w:ascii="Times New Roman" w:hAnsi="Times New Roman"/>
          <w:sz w:val="20"/>
          <w:szCs w:val="20"/>
        </w:rPr>
        <w:t xml:space="preserve"> общей педагогики</w:t>
      </w:r>
      <w:r w:rsidRPr="00366E92">
        <w:rPr>
          <w:rFonts w:ascii="Times New Roman" w:hAnsi="Times New Roman"/>
          <w:sz w:val="20"/>
          <w:szCs w:val="20"/>
        </w:rPr>
        <w:t>. В работе раскрыта сущность понятия «творческая познавательная активность</w:t>
      </w:r>
      <w:r w:rsidR="00EA52DF" w:rsidRPr="00366E92">
        <w:rPr>
          <w:rFonts w:ascii="Times New Roman" w:hAnsi="Times New Roman"/>
          <w:sz w:val="20"/>
          <w:szCs w:val="20"/>
        </w:rPr>
        <w:t xml:space="preserve"> младших школьников</w:t>
      </w:r>
      <w:r w:rsidR="0063280E">
        <w:rPr>
          <w:rFonts w:ascii="Times New Roman" w:hAnsi="Times New Roman"/>
          <w:sz w:val="20"/>
          <w:szCs w:val="20"/>
        </w:rPr>
        <w:t>», расширяющая научное представление</w:t>
      </w:r>
      <w:r w:rsidRPr="00366E92">
        <w:rPr>
          <w:rFonts w:ascii="Times New Roman" w:hAnsi="Times New Roman"/>
          <w:sz w:val="20"/>
          <w:szCs w:val="20"/>
        </w:rPr>
        <w:t xml:space="preserve"> о данном феномене</w:t>
      </w:r>
      <w:r w:rsidR="003E3C1B" w:rsidRPr="00366E92">
        <w:rPr>
          <w:rFonts w:ascii="Times New Roman" w:hAnsi="Times New Roman"/>
          <w:sz w:val="20"/>
          <w:szCs w:val="20"/>
        </w:rPr>
        <w:t xml:space="preserve"> (</w:t>
      </w:r>
      <w:r w:rsidR="005A406E" w:rsidRPr="00366E92">
        <w:rPr>
          <w:rFonts w:ascii="Times New Roman" w:hAnsi="Times New Roman"/>
          <w:sz w:val="20"/>
          <w:szCs w:val="20"/>
        </w:rPr>
        <w:t xml:space="preserve">Л. И. Аристовой, </w:t>
      </w:r>
      <w:r w:rsidR="003E3C1B" w:rsidRPr="00366E92">
        <w:rPr>
          <w:rFonts w:ascii="Times New Roman" w:hAnsi="Times New Roman"/>
          <w:sz w:val="20"/>
          <w:szCs w:val="20"/>
        </w:rPr>
        <w:t>Д. Б. Богоявленской, Ж. А. Зайцевой</w:t>
      </w:r>
      <w:r w:rsidR="005A406E" w:rsidRPr="00366E92">
        <w:rPr>
          <w:rFonts w:ascii="Times New Roman" w:hAnsi="Times New Roman"/>
          <w:sz w:val="20"/>
          <w:szCs w:val="20"/>
        </w:rPr>
        <w:t xml:space="preserve">, Е. Л. Яковлевой, </w:t>
      </w:r>
      <w:r w:rsidR="003E3C1B" w:rsidRPr="00366E92">
        <w:rPr>
          <w:rFonts w:ascii="Times New Roman" w:hAnsi="Times New Roman"/>
          <w:sz w:val="20"/>
          <w:szCs w:val="20"/>
        </w:rPr>
        <w:t xml:space="preserve"> и др.)</w:t>
      </w:r>
      <w:r w:rsidRPr="00366E92">
        <w:rPr>
          <w:rFonts w:ascii="Times New Roman" w:hAnsi="Times New Roman"/>
          <w:sz w:val="20"/>
          <w:szCs w:val="20"/>
        </w:rPr>
        <w:t xml:space="preserve">; </w:t>
      </w:r>
      <w:r w:rsidR="0063280E">
        <w:rPr>
          <w:rFonts w:ascii="Times New Roman" w:hAnsi="Times New Roman"/>
          <w:noProof/>
          <w:sz w:val="20"/>
          <w:szCs w:val="20"/>
        </w:rPr>
        <w:t>разработаны критерии,</w:t>
      </w:r>
      <w:r w:rsidR="005A406E" w:rsidRPr="00366E92">
        <w:rPr>
          <w:rFonts w:ascii="Times New Roman" w:hAnsi="Times New Roman"/>
          <w:noProof/>
          <w:sz w:val="20"/>
          <w:szCs w:val="20"/>
        </w:rPr>
        <w:t xml:space="preserve"> </w:t>
      </w:r>
      <w:r w:rsidRPr="00366E92">
        <w:rPr>
          <w:rFonts w:ascii="Times New Roman" w:hAnsi="Times New Roman"/>
          <w:noProof/>
          <w:sz w:val="20"/>
          <w:szCs w:val="20"/>
        </w:rPr>
        <w:t>показатели</w:t>
      </w:r>
      <w:r w:rsidR="0063280E">
        <w:rPr>
          <w:rFonts w:ascii="Times New Roman" w:hAnsi="Times New Roman"/>
          <w:noProof/>
          <w:sz w:val="20"/>
          <w:szCs w:val="20"/>
        </w:rPr>
        <w:t xml:space="preserve"> и уровни </w:t>
      </w:r>
      <w:r w:rsidR="005A406E" w:rsidRPr="00366E92">
        <w:rPr>
          <w:rFonts w:ascii="Times New Roman" w:hAnsi="Times New Roman"/>
          <w:noProof/>
          <w:sz w:val="20"/>
          <w:szCs w:val="20"/>
        </w:rPr>
        <w:t xml:space="preserve">развития </w:t>
      </w:r>
      <w:r w:rsidRPr="00366E92">
        <w:rPr>
          <w:rFonts w:ascii="Times New Roman" w:hAnsi="Times New Roman"/>
          <w:noProof/>
          <w:sz w:val="20"/>
          <w:szCs w:val="20"/>
        </w:rPr>
        <w:t xml:space="preserve">творческой познавательной активности младших школьников. Результаты исследования </w:t>
      </w:r>
      <w:r w:rsidRPr="00366E92">
        <w:rPr>
          <w:rFonts w:ascii="Times New Roman" w:hAnsi="Times New Roman"/>
          <w:sz w:val="20"/>
          <w:szCs w:val="20"/>
        </w:rPr>
        <w:t xml:space="preserve">определяют подходы к разработке и внедрению в практику новых организационных форм развития творческой активности младших школьников в связи с </w:t>
      </w:r>
      <w:r w:rsidRPr="00366E92">
        <w:rPr>
          <w:rFonts w:ascii="Times New Roman" w:hAnsi="Times New Roman"/>
          <w:noProof/>
          <w:sz w:val="20"/>
          <w:szCs w:val="20"/>
        </w:rPr>
        <w:t xml:space="preserve">обоснованием </w:t>
      </w:r>
      <w:r w:rsidR="00366E92">
        <w:rPr>
          <w:rFonts w:ascii="Times New Roman" w:hAnsi="Times New Roman"/>
          <w:noProof/>
          <w:sz w:val="20"/>
          <w:szCs w:val="20"/>
        </w:rPr>
        <w:t xml:space="preserve">совокупности </w:t>
      </w:r>
      <w:r w:rsidRPr="00366E92">
        <w:rPr>
          <w:rFonts w:ascii="Times New Roman" w:hAnsi="Times New Roman"/>
          <w:noProof/>
          <w:sz w:val="20"/>
          <w:szCs w:val="20"/>
        </w:rPr>
        <w:t xml:space="preserve">педагогических условий развития творческой </w:t>
      </w:r>
      <w:r w:rsidR="00EA52DF" w:rsidRPr="00366E92">
        <w:rPr>
          <w:rFonts w:ascii="Times New Roman" w:hAnsi="Times New Roman"/>
          <w:noProof/>
          <w:sz w:val="20"/>
          <w:szCs w:val="20"/>
        </w:rPr>
        <w:t xml:space="preserve">познавательной </w:t>
      </w:r>
      <w:r w:rsidRPr="00366E92">
        <w:rPr>
          <w:rFonts w:ascii="Times New Roman" w:hAnsi="Times New Roman"/>
          <w:noProof/>
          <w:sz w:val="20"/>
          <w:szCs w:val="20"/>
        </w:rPr>
        <w:t xml:space="preserve">активности учащихся. </w:t>
      </w:r>
    </w:p>
    <w:p w:rsidR="00E52FD6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 xml:space="preserve">Практическая ценность </w:t>
      </w:r>
      <w:r w:rsidRPr="00077C94">
        <w:rPr>
          <w:rFonts w:ascii="Times New Roman" w:hAnsi="Times New Roman"/>
          <w:sz w:val="20"/>
          <w:szCs w:val="20"/>
        </w:rPr>
        <w:t xml:space="preserve">результатов исследования связана с возможностями их использования при организации </w:t>
      </w:r>
      <w:r w:rsidR="00EA52DF" w:rsidRPr="00077C94">
        <w:rPr>
          <w:rFonts w:ascii="Times New Roman" w:hAnsi="Times New Roman"/>
          <w:sz w:val="20"/>
          <w:szCs w:val="20"/>
        </w:rPr>
        <w:t xml:space="preserve">образовательного </w:t>
      </w:r>
      <w:r w:rsidRPr="00077C94">
        <w:rPr>
          <w:rFonts w:ascii="Times New Roman" w:hAnsi="Times New Roman"/>
          <w:sz w:val="20"/>
          <w:szCs w:val="20"/>
        </w:rPr>
        <w:t xml:space="preserve">процесса в начальной школе </w:t>
      </w:r>
      <w:r w:rsidRPr="00077C94">
        <w:rPr>
          <w:rStyle w:val="hl"/>
          <w:rFonts w:ascii="Times New Roman" w:hAnsi="Times New Roman"/>
          <w:sz w:val="20"/>
          <w:szCs w:val="20"/>
        </w:rPr>
        <w:t>общеобразовательных</w:t>
      </w:r>
      <w:r w:rsidRPr="00077C94">
        <w:rPr>
          <w:rFonts w:ascii="Times New Roman" w:hAnsi="Times New Roman"/>
          <w:sz w:val="20"/>
          <w:szCs w:val="20"/>
        </w:rPr>
        <w:t xml:space="preserve"> учреждений. На основе материалов эксп</w:t>
      </w:r>
      <w:r w:rsidR="00366E92">
        <w:rPr>
          <w:rFonts w:ascii="Times New Roman" w:hAnsi="Times New Roman"/>
          <w:sz w:val="20"/>
          <w:szCs w:val="20"/>
        </w:rPr>
        <w:t>ериментальной работы разработаны</w:t>
      </w:r>
      <w:r w:rsidRPr="00077C94">
        <w:rPr>
          <w:rFonts w:ascii="Times New Roman" w:hAnsi="Times New Roman"/>
          <w:sz w:val="20"/>
          <w:szCs w:val="20"/>
        </w:rPr>
        <w:t xml:space="preserve"> </w:t>
      </w:r>
      <w:r w:rsidR="00366E92">
        <w:rPr>
          <w:rFonts w:ascii="Times New Roman" w:hAnsi="Times New Roman"/>
          <w:sz w:val="20"/>
          <w:szCs w:val="20"/>
        </w:rPr>
        <w:t xml:space="preserve">  и внедрены </w:t>
      </w:r>
      <w:r w:rsidRPr="00077C94">
        <w:rPr>
          <w:rFonts w:ascii="Times New Roman" w:hAnsi="Times New Roman"/>
          <w:noProof/>
          <w:sz w:val="20"/>
          <w:szCs w:val="20"/>
        </w:rPr>
        <w:t>программ</w:t>
      </w:r>
      <w:r w:rsidR="00366E92">
        <w:rPr>
          <w:rFonts w:ascii="Times New Roman" w:hAnsi="Times New Roman"/>
          <w:noProof/>
          <w:sz w:val="20"/>
          <w:szCs w:val="20"/>
        </w:rPr>
        <w:t>ы</w:t>
      </w:r>
      <w:r w:rsidRPr="00077C94">
        <w:rPr>
          <w:rFonts w:ascii="Times New Roman" w:hAnsi="Times New Roman"/>
          <w:noProof/>
          <w:sz w:val="20"/>
          <w:szCs w:val="20"/>
        </w:rPr>
        <w:t xml:space="preserve"> развития творческой </w:t>
      </w:r>
      <w:r w:rsidR="00EA52DF" w:rsidRPr="00077C94">
        <w:rPr>
          <w:rFonts w:ascii="Times New Roman" w:hAnsi="Times New Roman"/>
          <w:noProof/>
          <w:sz w:val="20"/>
          <w:szCs w:val="20"/>
        </w:rPr>
        <w:t xml:space="preserve">познавательной </w:t>
      </w:r>
      <w:r w:rsidRPr="00077C94">
        <w:rPr>
          <w:rFonts w:ascii="Times New Roman" w:hAnsi="Times New Roman"/>
          <w:noProof/>
          <w:sz w:val="20"/>
          <w:szCs w:val="20"/>
        </w:rPr>
        <w:t xml:space="preserve">активности младших школьников «Учусь мыслить творчески», </w:t>
      </w:r>
      <w:r w:rsidR="00EA52DF" w:rsidRPr="00077C94">
        <w:rPr>
          <w:rFonts w:ascii="Times New Roman" w:hAnsi="Times New Roman"/>
          <w:noProof/>
          <w:sz w:val="20"/>
          <w:szCs w:val="20"/>
        </w:rPr>
        <w:t>«Педагогический калейдоск</w:t>
      </w:r>
      <w:r w:rsidR="00E52FD6">
        <w:rPr>
          <w:rFonts w:ascii="Times New Roman" w:hAnsi="Times New Roman"/>
          <w:noProof/>
          <w:sz w:val="20"/>
          <w:szCs w:val="20"/>
        </w:rPr>
        <w:t>оп», «Родительский калейдоскоп»</w:t>
      </w:r>
      <w:r w:rsidR="00366E92">
        <w:rPr>
          <w:rFonts w:ascii="Times New Roman" w:hAnsi="Times New Roman"/>
          <w:noProof/>
          <w:sz w:val="20"/>
          <w:szCs w:val="20"/>
        </w:rPr>
        <w:t>, использование которых</w:t>
      </w:r>
      <w:r w:rsidR="00E52FD6">
        <w:rPr>
          <w:rFonts w:ascii="Times New Roman" w:hAnsi="Times New Roman"/>
          <w:noProof/>
          <w:sz w:val="20"/>
          <w:szCs w:val="20"/>
        </w:rPr>
        <w:t xml:space="preserve"> в общеобразовательном учреждении позволяет повысить</w:t>
      </w:r>
      <w:r w:rsidR="00EA52DF" w:rsidRPr="00077C94">
        <w:rPr>
          <w:rFonts w:ascii="Times New Roman" w:hAnsi="Times New Roman"/>
          <w:noProof/>
          <w:sz w:val="20"/>
          <w:szCs w:val="20"/>
        </w:rPr>
        <w:t xml:space="preserve"> </w:t>
      </w:r>
      <w:r w:rsidR="00E52FD6">
        <w:rPr>
          <w:rFonts w:ascii="Times New Roman" w:hAnsi="Times New Roman"/>
          <w:noProof/>
          <w:sz w:val="20"/>
          <w:szCs w:val="20"/>
        </w:rPr>
        <w:t>урове</w:t>
      </w:r>
      <w:r w:rsidR="0063280E">
        <w:rPr>
          <w:rFonts w:ascii="Times New Roman" w:hAnsi="Times New Roman"/>
          <w:noProof/>
          <w:sz w:val="20"/>
          <w:szCs w:val="20"/>
        </w:rPr>
        <w:t>нь развития творческой познават</w:t>
      </w:r>
      <w:r w:rsidR="00E52FD6">
        <w:rPr>
          <w:rFonts w:ascii="Times New Roman" w:hAnsi="Times New Roman"/>
          <w:noProof/>
          <w:sz w:val="20"/>
          <w:szCs w:val="20"/>
        </w:rPr>
        <w:t>е</w:t>
      </w:r>
      <w:r w:rsidR="0063280E">
        <w:rPr>
          <w:rFonts w:ascii="Times New Roman" w:hAnsi="Times New Roman"/>
          <w:noProof/>
          <w:sz w:val="20"/>
          <w:szCs w:val="20"/>
        </w:rPr>
        <w:t>л</w:t>
      </w:r>
      <w:r w:rsidR="00E52FD6">
        <w:rPr>
          <w:rFonts w:ascii="Times New Roman" w:hAnsi="Times New Roman"/>
          <w:noProof/>
          <w:sz w:val="20"/>
          <w:szCs w:val="20"/>
        </w:rPr>
        <w:t>ьной активности младших школьников.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Результаты исследования могут быть использованы педагогами для</w:t>
      </w:r>
      <w:r w:rsidRPr="00077C94">
        <w:rPr>
          <w:sz w:val="20"/>
          <w:szCs w:val="20"/>
        </w:rPr>
        <w:t xml:space="preserve"> </w:t>
      </w:r>
      <w:r w:rsidRPr="00077C94">
        <w:rPr>
          <w:rFonts w:ascii="Times New Roman" w:hAnsi="Times New Roman"/>
          <w:sz w:val="20"/>
          <w:szCs w:val="20"/>
        </w:rPr>
        <w:t xml:space="preserve">дальнейшей работы по обозначенной проблеме, а также для разработки методических и учебных пособий по организации обучения младших школьников. </w:t>
      </w:r>
    </w:p>
    <w:p w:rsidR="00121D32" w:rsidRPr="00077C94" w:rsidRDefault="00E52FD6" w:rsidP="00121D3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</w:t>
      </w:r>
      <w:r w:rsidR="00121D32" w:rsidRPr="00077C94">
        <w:rPr>
          <w:rFonts w:ascii="Times New Roman" w:hAnsi="Times New Roman"/>
          <w:sz w:val="20"/>
          <w:szCs w:val="20"/>
        </w:rPr>
        <w:t>рикладные аспекты исследования могут быть использованы для построения содержания спецкурсов повышения квалификации и переподготовки педагогических кадров.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0"/>
          <w:szCs w:val="20"/>
        </w:rPr>
      </w:pPr>
      <w:r w:rsidRPr="00077C94">
        <w:rPr>
          <w:rFonts w:ascii="Times New Roman" w:hAnsi="Times New Roman"/>
          <w:b/>
          <w:noProof/>
          <w:sz w:val="20"/>
          <w:szCs w:val="20"/>
        </w:rPr>
        <w:t>Достоверность и обоснованость результатов</w:t>
      </w:r>
      <w:r w:rsidRPr="00077C94">
        <w:rPr>
          <w:rFonts w:ascii="Times New Roman" w:hAnsi="Times New Roman"/>
          <w:noProof/>
          <w:sz w:val="20"/>
          <w:szCs w:val="20"/>
        </w:rPr>
        <w:t xml:space="preserve"> исследования обеспечиваются его методологической основой; соответствием методов исследования его задачам; разработкой критериев и показателей развития творческой активности младших школьников; систематической проверкой результатов исследования на различных этапах экспериментального исследования; временной продолжительностью исследования; личным участием в экспериментальной работе.</w:t>
      </w: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t xml:space="preserve">Апробация и внедрение результатов исследования </w:t>
      </w:r>
      <w:r w:rsidRPr="00077C94">
        <w:rPr>
          <w:rFonts w:ascii="Times New Roman" w:hAnsi="Times New Roman"/>
          <w:sz w:val="20"/>
          <w:szCs w:val="20"/>
        </w:rPr>
        <w:t>осуществлялись в виде:</w:t>
      </w:r>
    </w:p>
    <w:p w:rsidR="00121D32" w:rsidRPr="00077C94" w:rsidRDefault="00121D32" w:rsidP="00121D3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обсуждения его результатов на международных научно-практических конференциях («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European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Applied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Sciences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: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modern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approaches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in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scientific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researches</w:t>
      </w:r>
      <w:r w:rsidRPr="00077C94">
        <w:rPr>
          <w:rFonts w:ascii="Times New Roman" w:hAnsi="Times New Roman"/>
          <w:sz w:val="20"/>
          <w:szCs w:val="20"/>
          <w:lang w:eastAsia="ru-RU"/>
        </w:rPr>
        <w:t>»,</w:t>
      </w:r>
      <w:r w:rsidRPr="00077C94">
        <w:rPr>
          <w:rFonts w:ascii="Times New Roman" w:hAnsi="Times New Roman"/>
          <w:sz w:val="20"/>
          <w:szCs w:val="20"/>
        </w:rPr>
        <w:t xml:space="preserve"> Германия, 2012; «</w:t>
      </w:r>
      <w:r w:rsidRPr="00077C94">
        <w:rPr>
          <w:rFonts w:ascii="Times New Roman" w:hAnsi="Times New Roman"/>
          <w:sz w:val="20"/>
          <w:szCs w:val="20"/>
          <w:lang w:eastAsia="ru-RU"/>
        </w:rPr>
        <w:t>Научная дискуссия: вопросы педагогики и психологии», Москва, 2013; «Актуальные проблемы современной науки в 21 веке», Москва, 2013;</w:t>
      </w:r>
      <w:r w:rsidRPr="00077C94">
        <w:rPr>
          <w:rFonts w:ascii="Times New Roman" w:hAnsi="Times New Roman"/>
          <w:sz w:val="20"/>
          <w:szCs w:val="20"/>
        </w:rPr>
        <w:t xml:space="preserve"> </w:t>
      </w:r>
      <w:r w:rsidRPr="00077C94">
        <w:rPr>
          <w:rFonts w:ascii="Times New Roman" w:hAnsi="Times New Roman"/>
          <w:sz w:val="20"/>
          <w:szCs w:val="20"/>
          <w:lang w:eastAsia="ru-RU"/>
        </w:rPr>
        <w:t>«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Applied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Sciences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and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technologies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in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the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United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States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and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Europe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: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common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challenges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and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scientific</w:t>
      </w:r>
      <w:r w:rsidRPr="00077C9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77C94">
        <w:rPr>
          <w:rFonts w:ascii="Times New Roman" w:hAnsi="Times New Roman"/>
          <w:sz w:val="20"/>
          <w:szCs w:val="20"/>
          <w:lang w:val="en-US" w:eastAsia="ru-RU"/>
        </w:rPr>
        <w:t>findings</w:t>
      </w:r>
      <w:r w:rsidRPr="00077C94">
        <w:rPr>
          <w:rFonts w:ascii="Times New Roman" w:hAnsi="Times New Roman"/>
          <w:sz w:val="20"/>
          <w:szCs w:val="20"/>
          <w:lang w:eastAsia="ru-RU"/>
        </w:rPr>
        <w:t>», США, 2013);</w:t>
      </w:r>
    </w:p>
    <w:p w:rsidR="00121D32" w:rsidRPr="00077C94" w:rsidRDefault="00121D32" w:rsidP="00121D3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подготовки и публикации статей и докладов по те</w:t>
      </w:r>
      <w:r w:rsidR="00E52FD6">
        <w:rPr>
          <w:rFonts w:ascii="Times New Roman" w:hAnsi="Times New Roman"/>
          <w:sz w:val="20"/>
          <w:szCs w:val="20"/>
        </w:rPr>
        <w:t>ме исследования (опубликовано 10</w:t>
      </w:r>
      <w:r w:rsidRPr="00077C94">
        <w:rPr>
          <w:rFonts w:ascii="Times New Roman" w:hAnsi="Times New Roman"/>
          <w:sz w:val="20"/>
          <w:szCs w:val="20"/>
        </w:rPr>
        <w:t xml:space="preserve"> статей, касающихся проблемы развития творческой познавательной активности младших школьников);</w:t>
      </w:r>
    </w:p>
    <w:p w:rsidR="00121D32" w:rsidRPr="00077C94" w:rsidRDefault="00121D32" w:rsidP="00121D3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разработки учебно-методического пособия для организации внеклассной работы с младшими школьниками «Развитие творческой активности младших школьников»; </w:t>
      </w:r>
    </w:p>
    <w:p w:rsidR="00121D32" w:rsidRPr="00E52FD6" w:rsidRDefault="00121D32" w:rsidP="00E52FD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представления методических разработок, а также программы развития творческой активности младших школьников на всероссийских, республиканских и городских конкурсах (</w:t>
      </w:r>
      <w:r w:rsidR="00E52FD6">
        <w:rPr>
          <w:rFonts w:ascii="Times New Roman" w:hAnsi="Times New Roman"/>
          <w:sz w:val="20"/>
          <w:szCs w:val="20"/>
        </w:rPr>
        <w:t>II Всероссийский конкурс</w:t>
      </w:r>
      <w:r w:rsidRPr="00077C94">
        <w:rPr>
          <w:rFonts w:ascii="Times New Roman" w:hAnsi="Times New Roman"/>
          <w:sz w:val="20"/>
          <w:szCs w:val="20"/>
        </w:rPr>
        <w:t xml:space="preserve"> проектов  «О</w:t>
      </w:r>
      <w:r w:rsidR="00E52FD6">
        <w:rPr>
          <w:rFonts w:ascii="Times New Roman" w:hAnsi="Times New Roman"/>
          <w:sz w:val="20"/>
          <w:szCs w:val="20"/>
        </w:rPr>
        <w:t xml:space="preserve">рганизация работы с родителями» </w:t>
      </w:r>
      <w:r w:rsidRPr="00077C94">
        <w:rPr>
          <w:rFonts w:ascii="Times New Roman" w:hAnsi="Times New Roman"/>
          <w:sz w:val="20"/>
          <w:szCs w:val="20"/>
        </w:rPr>
        <w:t>(2013)</w:t>
      </w:r>
      <w:r w:rsidR="00E52FD6">
        <w:rPr>
          <w:rFonts w:ascii="Times New Roman" w:hAnsi="Times New Roman"/>
          <w:sz w:val="20"/>
          <w:szCs w:val="20"/>
        </w:rPr>
        <w:t xml:space="preserve"> – 3 место</w:t>
      </w:r>
      <w:r w:rsidRPr="00077C94">
        <w:rPr>
          <w:rFonts w:ascii="Times New Roman" w:hAnsi="Times New Roman"/>
          <w:sz w:val="20"/>
          <w:szCs w:val="20"/>
        </w:rPr>
        <w:t xml:space="preserve">; </w:t>
      </w:r>
      <w:r w:rsidR="00E52FD6">
        <w:rPr>
          <w:rFonts w:ascii="Times New Roman" w:hAnsi="Times New Roman"/>
          <w:sz w:val="20"/>
          <w:szCs w:val="20"/>
        </w:rPr>
        <w:t>Республиканский конкурс</w:t>
      </w:r>
      <w:r w:rsidRPr="00077C94">
        <w:rPr>
          <w:rFonts w:ascii="Times New Roman" w:hAnsi="Times New Roman"/>
          <w:sz w:val="20"/>
          <w:szCs w:val="20"/>
        </w:rPr>
        <w:t xml:space="preserve"> профессионального мастерства «Педагог-психолог года Чувашии – 2013» </w:t>
      </w:r>
      <w:r w:rsidR="00E52FD6">
        <w:rPr>
          <w:rFonts w:ascii="Times New Roman" w:hAnsi="Times New Roman"/>
          <w:sz w:val="20"/>
          <w:szCs w:val="20"/>
        </w:rPr>
        <w:t>-</w:t>
      </w:r>
      <w:r w:rsidR="00E52FD6" w:rsidRPr="00E52FD6">
        <w:rPr>
          <w:rFonts w:ascii="Times New Roman" w:hAnsi="Times New Roman"/>
          <w:sz w:val="20"/>
          <w:szCs w:val="20"/>
        </w:rPr>
        <w:t xml:space="preserve"> </w:t>
      </w:r>
      <w:r w:rsidR="00E52FD6">
        <w:rPr>
          <w:rFonts w:ascii="Times New Roman" w:hAnsi="Times New Roman"/>
          <w:sz w:val="20"/>
          <w:szCs w:val="20"/>
        </w:rPr>
        <w:t>лауреат</w:t>
      </w:r>
      <w:r w:rsidRPr="00E52FD6">
        <w:rPr>
          <w:rFonts w:ascii="Times New Roman" w:hAnsi="Times New Roman"/>
          <w:sz w:val="20"/>
          <w:szCs w:val="20"/>
        </w:rPr>
        <w:t xml:space="preserve"> конкурса; </w:t>
      </w:r>
      <w:r w:rsidRPr="00E52FD6">
        <w:rPr>
          <w:rFonts w:ascii="Times New Roman" w:hAnsi="Times New Roman"/>
          <w:sz w:val="20"/>
          <w:szCs w:val="20"/>
          <w:lang w:val="en-US"/>
        </w:rPr>
        <w:t>XV</w:t>
      </w:r>
      <w:r w:rsidR="00E52FD6" w:rsidRPr="00E52FD6">
        <w:rPr>
          <w:rFonts w:ascii="Times New Roman" w:hAnsi="Times New Roman"/>
          <w:sz w:val="20"/>
          <w:szCs w:val="20"/>
        </w:rPr>
        <w:t xml:space="preserve"> Национальный психологический конкурс</w:t>
      </w:r>
      <w:r w:rsidRPr="00E52FD6">
        <w:rPr>
          <w:rFonts w:ascii="Times New Roman" w:hAnsi="Times New Roman"/>
          <w:sz w:val="20"/>
          <w:szCs w:val="20"/>
        </w:rPr>
        <w:t xml:space="preserve"> «Золотая Психея - 2014»</w:t>
      </w:r>
      <w:r w:rsidR="00E52FD6">
        <w:rPr>
          <w:rFonts w:ascii="Times New Roman" w:hAnsi="Times New Roman"/>
          <w:sz w:val="20"/>
          <w:szCs w:val="20"/>
        </w:rPr>
        <w:t xml:space="preserve"> - номинация</w:t>
      </w:r>
      <w:r w:rsidR="00E52FD6" w:rsidRPr="00077C94">
        <w:rPr>
          <w:rFonts w:ascii="Times New Roman" w:hAnsi="Times New Roman"/>
          <w:sz w:val="20"/>
          <w:szCs w:val="20"/>
        </w:rPr>
        <w:t xml:space="preserve"> «Проект г</w:t>
      </w:r>
      <w:r w:rsidR="00E52FD6">
        <w:rPr>
          <w:rFonts w:ascii="Times New Roman" w:hAnsi="Times New Roman"/>
          <w:sz w:val="20"/>
          <w:szCs w:val="20"/>
        </w:rPr>
        <w:t>ода в психологической практике»</w:t>
      </w:r>
      <w:r w:rsidRPr="00E52FD6">
        <w:rPr>
          <w:rFonts w:ascii="Times New Roman" w:hAnsi="Times New Roman"/>
          <w:sz w:val="20"/>
          <w:szCs w:val="20"/>
        </w:rPr>
        <w:t xml:space="preserve">; </w:t>
      </w:r>
      <w:r w:rsidR="00E52FD6">
        <w:rPr>
          <w:rFonts w:ascii="Times New Roman" w:hAnsi="Times New Roman"/>
          <w:sz w:val="20"/>
          <w:szCs w:val="20"/>
        </w:rPr>
        <w:t>городской конкурс</w:t>
      </w:r>
      <w:r w:rsidRPr="00E52FD6">
        <w:rPr>
          <w:rFonts w:ascii="Times New Roman" w:hAnsi="Times New Roman"/>
          <w:sz w:val="20"/>
          <w:szCs w:val="20"/>
        </w:rPr>
        <w:t xml:space="preserve"> профессионального мастерства «Мое призвание – 2014» </w:t>
      </w:r>
      <w:r w:rsidR="00E52FD6">
        <w:rPr>
          <w:rFonts w:ascii="Times New Roman" w:hAnsi="Times New Roman"/>
          <w:sz w:val="20"/>
          <w:szCs w:val="20"/>
        </w:rPr>
        <w:t xml:space="preserve">- </w:t>
      </w:r>
      <w:r w:rsidRPr="00E52FD6">
        <w:rPr>
          <w:rFonts w:ascii="Times New Roman" w:hAnsi="Times New Roman"/>
          <w:sz w:val="20"/>
          <w:szCs w:val="20"/>
        </w:rPr>
        <w:t>номинации</w:t>
      </w:r>
      <w:r w:rsidR="00E52FD6">
        <w:rPr>
          <w:rFonts w:ascii="Times New Roman" w:hAnsi="Times New Roman"/>
          <w:sz w:val="20"/>
          <w:szCs w:val="20"/>
        </w:rPr>
        <w:t>я</w:t>
      </w:r>
      <w:r w:rsidRPr="00E52FD6">
        <w:rPr>
          <w:rFonts w:ascii="Times New Roman" w:hAnsi="Times New Roman"/>
          <w:sz w:val="20"/>
          <w:szCs w:val="20"/>
        </w:rPr>
        <w:t xml:space="preserve"> «Лучший мастер-класс»);</w:t>
      </w:r>
    </w:p>
    <w:p w:rsidR="00121D32" w:rsidRPr="00077C94" w:rsidRDefault="00121D32" w:rsidP="00121D3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докладов о результатах исследования на заседаниях кафедры педагогики начального образования </w:t>
      </w:r>
      <w:r w:rsidR="00E52FD6">
        <w:rPr>
          <w:rFonts w:ascii="Times New Roman" w:hAnsi="Times New Roman"/>
          <w:sz w:val="20"/>
          <w:szCs w:val="20"/>
        </w:rPr>
        <w:t>ФГБОУ</w:t>
      </w:r>
      <w:r w:rsidR="00E52FD6" w:rsidRPr="00E52FD6">
        <w:rPr>
          <w:rFonts w:ascii="Times New Roman" w:hAnsi="Times New Roman"/>
          <w:sz w:val="20"/>
          <w:szCs w:val="20"/>
        </w:rPr>
        <w:t xml:space="preserve"> </w:t>
      </w:r>
      <w:r w:rsidR="00E52FD6">
        <w:rPr>
          <w:rFonts w:ascii="Times New Roman" w:hAnsi="Times New Roman"/>
          <w:sz w:val="20"/>
          <w:szCs w:val="20"/>
        </w:rPr>
        <w:t>ВПО «Чувашский государственный педагогический университет</w:t>
      </w:r>
      <w:r w:rsidRPr="00077C94">
        <w:rPr>
          <w:rFonts w:ascii="Times New Roman" w:hAnsi="Times New Roman"/>
          <w:sz w:val="20"/>
          <w:szCs w:val="20"/>
        </w:rPr>
        <w:t xml:space="preserve"> им. И. Я. Яковлева</w:t>
      </w:r>
      <w:r w:rsidR="00E52FD6">
        <w:rPr>
          <w:rFonts w:ascii="Times New Roman" w:hAnsi="Times New Roman"/>
          <w:sz w:val="20"/>
          <w:szCs w:val="20"/>
        </w:rPr>
        <w:t>»</w:t>
      </w:r>
      <w:r w:rsidRPr="00077C94">
        <w:rPr>
          <w:rFonts w:ascii="Times New Roman" w:hAnsi="Times New Roman"/>
          <w:sz w:val="20"/>
          <w:szCs w:val="20"/>
        </w:rPr>
        <w:t>;</w:t>
      </w:r>
    </w:p>
    <w:p w:rsidR="00121D32" w:rsidRPr="00077C94" w:rsidRDefault="00121D32" w:rsidP="00121D3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обсуждения результатов исследования на педагогических сове</w:t>
      </w:r>
      <w:r w:rsidR="0063280E">
        <w:rPr>
          <w:rFonts w:ascii="Times New Roman" w:hAnsi="Times New Roman"/>
          <w:sz w:val="20"/>
          <w:szCs w:val="20"/>
        </w:rPr>
        <w:t>тах и  внедрения</w:t>
      </w:r>
      <w:r w:rsidRPr="00077C94">
        <w:rPr>
          <w:rFonts w:ascii="Times New Roman" w:hAnsi="Times New Roman"/>
          <w:sz w:val="20"/>
          <w:szCs w:val="20"/>
        </w:rPr>
        <w:t xml:space="preserve"> мате</w:t>
      </w:r>
      <w:r w:rsidR="00E52FD6">
        <w:rPr>
          <w:rFonts w:ascii="Times New Roman" w:hAnsi="Times New Roman"/>
          <w:sz w:val="20"/>
          <w:szCs w:val="20"/>
        </w:rPr>
        <w:t xml:space="preserve">риалов исследования в практику МБОУ «СОШ №49» и МБОУ «СОШ №37» </w:t>
      </w:r>
      <w:r w:rsidRPr="00077C94">
        <w:rPr>
          <w:rFonts w:ascii="Times New Roman" w:hAnsi="Times New Roman"/>
          <w:sz w:val="20"/>
          <w:szCs w:val="20"/>
        </w:rPr>
        <w:t>г. Чебоксары.</w:t>
      </w:r>
    </w:p>
    <w:p w:rsidR="00FA4698" w:rsidRDefault="00FA4698" w:rsidP="00121D32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0"/>
          <w:szCs w:val="20"/>
        </w:rPr>
      </w:pPr>
    </w:p>
    <w:p w:rsidR="00121D32" w:rsidRPr="00077C94" w:rsidRDefault="00121D32" w:rsidP="00121D32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0"/>
          <w:szCs w:val="20"/>
        </w:rPr>
      </w:pPr>
      <w:r w:rsidRPr="00077C94">
        <w:rPr>
          <w:rFonts w:ascii="Times New Roman" w:hAnsi="Times New Roman"/>
          <w:b/>
          <w:noProof/>
          <w:sz w:val="20"/>
          <w:szCs w:val="20"/>
        </w:rPr>
        <w:lastRenderedPageBreak/>
        <w:t>На защиту выносятся следующие положения:</w:t>
      </w:r>
    </w:p>
    <w:p w:rsidR="00121D32" w:rsidRDefault="00121D32" w:rsidP="00E52FD6">
      <w:pPr>
        <w:pStyle w:val="a4"/>
        <w:numPr>
          <w:ilvl w:val="0"/>
          <w:numId w:val="6"/>
        </w:numPr>
        <w:spacing w:after="0"/>
        <w:jc w:val="both"/>
        <w:rPr>
          <w:noProof/>
          <w:sz w:val="20"/>
          <w:szCs w:val="20"/>
        </w:rPr>
      </w:pPr>
      <w:r w:rsidRPr="00E52FD6">
        <w:rPr>
          <w:noProof/>
          <w:sz w:val="20"/>
          <w:szCs w:val="20"/>
        </w:rPr>
        <w:t xml:space="preserve">Творческая познавательная активность младших школьников </w:t>
      </w:r>
      <w:r w:rsidR="00366E92">
        <w:rPr>
          <w:noProof/>
          <w:sz w:val="20"/>
          <w:szCs w:val="20"/>
        </w:rPr>
        <w:t xml:space="preserve">представляет собой </w:t>
      </w:r>
      <w:r w:rsidR="00E52FD6">
        <w:rPr>
          <w:noProof/>
          <w:sz w:val="20"/>
          <w:szCs w:val="20"/>
        </w:rPr>
        <w:t>свойство личности, характеризующееся наличием устойчивых мотивов</w:t>
      </w:r>
      <w:r w:rsidR="00E52FD6" w:rsidRPr="00077C94">
        <w:rPr>
          <w:noProof/>
          <w:sz w:val="20"/>
          <w:szCs w:val="20"/>
        </w:rPr>
        <w:t xml:space="preserve">  к получению нового знания</w:t>
      </w:r>
      <w:r w:rsidR="00486338">
        <w:rPr>
          <w:noProof/>
          <w:sz w:val="20"/>
          <w:szCs w:val="20"/>
        </w:rPr>
        <w:t xml:space="preserve"> и</w:t>
      </w:r>
      <w:r w:rsidR="00E52FD6" w:rsidRPr="00077C94">
        <w:rPr>
          <w:noProof/>
          <w:sz w:val="20"/>
          <w:szCs w:val="20"/>
        </w:rPr>
        <w:t xml:space="preserve"> </w:t>
      </w:r>
      <w:r w:rsidR="00E52FD6">
        <w:rPr>
          <w:noProof/>
          <w:sz w:val="20"/>
          <w:szCs w:val="20"/>
        </w:rPr>
        <w:t xml:space="preserve">положительных эмоциональных переживаний </w:t>
      </w:r>
      <w:r w:rsidR="00366E92">
        <w:rPr>
          <w:noProof/>
          <w:sz w:val="20"/>
          <w:szCs w:val="20"/>
        </w:rPr>
        <w:t>от процесса познания, стремлени</w:t>
      </w:r>
      <w:r w:rsidR="00486338">
        <w:rPr>
          <w:noProof/>
          <w:sz w:val="20"/>
          <w:szCs w:val="20"/>
        </w:rPr>
        <w:t>ем</w:t>
      </w:r>
      <w:r w:rsidR="00E52FD6">
        <w:rPr>
          <w:noProof/>
          <w:sz w:val="20"/>
          <w:szCs w:val="20"/>
        </w:rPr>
        <w:t xml:space="preserve"> к </w:t>
      </w:r>
      <w:r w:rsidR="00E52FD6" w:rsidRPr="00077C94">
        <w:rPr>
          <w:noProof/>
          <w:sz w:val="20"/>
          <w:szCs w:val="20"/>
        </w:rPr>
        <w:t>преодолению привычных способов действи</w:t>
      </w:r>
      <w:r w:rsidR="00486338">
        <w:rPr>
          <w:noProof/>
          <w:sz w:val="20"/>
          <w:szCs w:val="20"/>
        </w:rPr>
        <w:t>й в ходе решения учебных задач и</w:t>
      </w:r>
      <w:r w:rsidR="00E52FD6" w:rsidRPr="00077C94">
        <w:rPr>
          <w:noProof/>
          <w:sz w:val="20"/>
          <w:szCs w:val="20"/>
        </w:rPr>
        <w:t xml:space="preserve"> нахождению оригинальных методов и приемов их решений, </w:t>
      </w:r>
      <w:r w:rsidR="00E52FD6">
        <w:rPr>
          <w:noProof/>
          <w:sz w:val="20"/>
          <w:szCs w:val="20"/>
        </w:rPr>
        <w:t>настойчивостью и сосредоточенностью в познании, результативностью творческой познавательной деятельности</w:t>
      </w:r>
      <w:r w:rsidR="00E52FD6" w:rsidRPr="00077C94">
        <w:rPr>
          <w:sz w:val="20"/>
          <w:szCs w:val="20"/>
        </w:rPr>
        <w:t>.</w:t>
      </w:r>
      <w:r w:rsidR="00E52FD6">
        <w:rPr>
          <w:sz w:val="20"/>
          <w:szCs w:val="20"/>
        </w:rPr>
        <w:t xml:space="preserve"> Содержание </w:t>
      </w:r>
      <w:r w:rsidR="0015735B">
        <w:rPr>
          <w:sz w:val="20"/>
          <w:szCs w:val="20"/>
        </w:rPr>
        <w:t xml:space="preserve">творческой познавательной активности </w:t>
      </w:r>
      <w:r w:rsidR="00E52FD6">
        <w:rPr>
          <w:sz w:val="20"/>
          <w:szCs w:val="20"/>
        </w:rPr>
        <w:t>включает мотивационно-эмоциональный, когнитивный, волевой и деятельностно-творческий  компоненты.</w:t>
      </w:r>
    </w:p>
    <w:p w:rsidR="00486338" w:rsidRDefault="00486338" w:rsidP="0015735B">
      <w:pPr>
        <w:pStyle w:val="a4"/>
        <w:numPr>
          <w:ilvl w:val="0"/>
          <w:numId w:val="6"/>
        </w:numPr>
        <w:spacing w:after="0"/>
        <w:jc w:val="both"/>
        <w:rPr>
          <w:noProof/>
          <w:sz w:val="20"/>
          <w:szCs w:val="20"/>
        </w:rPr>
      </w:pPr>
      <w:r w:rsidRPr="00486338">
        <w:rPr>
          <w:sz w:val="20"/>
          <w:szCs w:val="20"/>
        </w:rPr>
        <w:t>Развитие творческой познавательной активности определяется следующими критериями и показателями:</w:t>
      </w:r>
      <w:r w:rsidRPr="00486338">
        <w:rPr>
          <w:i/>
          <w:sz w:val="20"/>
          <w:szCs w:val="20"/>
        </w:rPr>
        <w:t xml:space="preserve"> </w:t>
      </w:r>
      <w:r w:rsidR="006269B2" w:rsidRPr="00486338">
        <w:rPr>
          <w:i/>
          <w:sz w:val="20"/>
          <w:szCs w:val="20"/>
        </w:rPr>
        <w:t>мотивационно-эмоциональный</w:t>
      </w:r>
      <w:r w:rsidR="006269B2" w:rsidRPr="00486338">
        <w:rPr>
          <w:sz w:val="20"/>
          <w:szCs w:val="20"/>
        </w:rPr>
        <w:t xml:space="preserve"> (устойчивые мотивы к познавательной деятельности, учению; осознание значения познания;</w:t>
      </w:r>
      <w:r w:rsidR="0015735B" w:rsidRPr="00486338">
        <w:rPr>
          <w:sz w:val="20"/>
          <w:szCs w:val="20"/>
        </w:rPr>
        <w:t xml:space="preserve"> стремление узнать больше</w:t>
      </w:r>
      <w:r w:rsidR="006269B2" w:rsidRPr="00486338">
        <w:rPr>
          <w:sz w:val="20"/>
          <w:szCs w:val="20"/>
        </w:rPr>
        <w:t>; положительные эмоциональные переживания от познания; увлеченность, удовлетворение от деятельности)</w:t>
      </w:r>
      <w:r w:rsidR="006269B2" w:rsidRPr="00486338">
        <w:rPr>
          <w:noProof/>
          <w:sz w:val="20"/>
          <w:szCs w:val="20"/>
        </w:rPr>
        <w:t xml:space="preserve">;  </w:t>
      </w:r>
      <w:r w:rsidR="006269B2" w:rsidRPr="00486338">
        <w:rPr>
          <w:i/>
          <w:sz w:val="20"/>
          <w:szCs w:val="20"/>
        </w:rPr>
        <w:t>когнитивный</w:t>
      </w:r>
      <w:r w:rsidR="006269B2" w:rsidRPr="00486338">
        <w:rPr>
          <w:b/>
          <w:sz w:val="20"/>
          <w:szCs w:val="20"/>
        </w:rPr>
        <w:t xml:space="preserve"> </w:t>
      </w:r>
      <w:r w:rsidR="006269B2" w:rsidRPr="00486338">
        <w:rPr>
          <w:sz w:val="20"/>
          <w:szCs w:val="20"/>
        </w:rPr>
        <w:t xml:space="preserve">(беглость, гибкость, разработанность, оригинальность мышления;); </w:t>
      </w:r>
      <w:r w:rsidR="006269B2" w:rsidRPr="00486338">
        <w:rPr>
          <w:i/>
          <w:noProof/>
          <w:sz w:val="20"/>
          <w:szCs w:val="20"/>
        </w:rPr>
        <w:t>волевой</w:t>
      </w:r>
      <w:r w:rsidR="006269B2" w:rsidRPr="00486338">
        <w:rPr>
          <w:b/>
          <w:noProof/>
          <w:sz w:val="20"/>
          <w:szCs w:val="20"/>
        </w:rPr>
        <w:t xml:space="preserve"> </w:t>
      </w:r>
      <w:r w:rsidR="006269B2" w:rsidRPr="00486338">
        <w:rPr>
          <w:sz w:val="20"/>
          <w:szCs w:val="20"/>
        </w:rPr>
        <w:t>(настойчивость, сосредоточенность в познании; решительность, упорство в деятельности);</w:t>
      </w:r>
      <w:r w:rsidR="006269B2" w:rsidRPr="00486338">
        <w:rPr>
          <w:noProof/>
          <w:sz w:val="20"/>
          <w:szCs w:val="20"/>
        </w:rPr>
        <w:t xml:space="preserve"> </w:t>
      </w:r>
      <w:r w:rsidR="006269B2" w:rsidRPr="00486338">
        <w:rPr>
          <w:i/>
          <w:sz w:val="20"/>
          <w:szCs w:val="20"/>
        </w:rPr>
        <w:t>деятельностно-творческий</w:t>
      </w:r>
      <w:r w:rsidR="006269B2" w:rsidRPr="00486338">
        <w:rPr>
          <w:b/>
          <w:sz w:val="20"/>
          <w:szCs w:val="20"/>
        </w:rPr>
        <w:t xml:space="preserve"> </w:t>
      </w:r>
      <w:r w:rsidR="006269B2" w:rsidRPr="00486338">
        <w:rPr>
          <w:sz w:val="20"/>
          <w:szCs w:val="20"/>
        </w:rPr>
        <w:t>(интенсивность, результативность творческой познавательной деятельности)</w:t>
      </w:r>
      <w:r w:rsidRPr="00486338">
        <w:rPr>
          <w:sz w:val="20"/>
          <w:szCs w:val="20"/>
        </w:rPr>
        <w:t xml:space="preserve">. </w:t>
      </w:r>
      <w:r w:rsidRPr="00486338">
        <w:rPr>
          <w:noProof/>
          <w:sz w:val="20"/>
          <w:szCs w:val="20"/>
        </w:rPr>
        <w:t>Уровнями развития творческой познавательной активно</w:t>
      </w:r>
      <w:r w:rsidR="0063280E">
        <w:rPr>
          <w:noProof/>
          <w:sz w:val="20"/>
          <w:szCs w:val="20"/>
        </w:rPr>
        <w:t>сти младших школьников являются</w:t>
      </w:r>
      <w:r w:rsidRPr="00486338">
        <w:rPr>
          <w:noProof/>
          <w:sz w:val="20"/>
          <w:szCs w:val="20"/>
        </w:rPr>
        <w:t xml:space="preserve"> репродуктивно-воспроизводящий, поисково-исполнительский, инициативно-творческий</w:t>
      </w:r>
      <w:r>
        <w:rPr>
          <w:noProof/>
          <w:sz w:val="20"/>
          <w:szCs w:val="20"/>
        </w:rPr>
        <w:t>.</w:t>
      </w:r>
    </w:p>
    <w:p w:rsidR="0015735B" w:rsidRPr="00486338" w:rsidRDefault="00121D32" w:rsidP="0015735B">
      <w:pPr>
        <w:pStyle w:val="a4"/>
        <w:numPr>
          <w:ilvl w:val="0"/>
          <w:numId w:val="6"/>
        </w:numPr>
        <w:spacing w:after="0"/>
        <w:jc w:val="both"/>
        <w:rPr>
          <w:noProof/>
          <w:sz w:val="20"/>
          <w:szCs w:val="20"/>
        </w:rPr>
      </w:pPr>
      <w:r w:rsidRPr="00486338">
        <w:rPr>
          <w:sz w:val="20"/>
          <w:szCs w:val="20"/>
        </w:rPr>
        <w:t>Повышение уровня  развития творческой познавательной активности младших школьников обеспечивается при реализации следующих педагогических условий:</w:t>
      </w:r>
      <w:r w:rsidR="006269B2" w:rsidRPr="00486338">
        <w:rPr>
          <w:sz w:val="20"/>
          <w:szCs w:val="20"/>
        </w:rPr>
        <w:t xml:space="preserve"> </w:t>
      </w:r>
      <w:r w:rsidR="0015735B" w:rsidRPr="00486338">
        <w:rPr>
          <w:sz w:val="20"/>
          <w:szCs w:val="20"/>
        </w:rPr>
        <w:t xml:space="preserve">а) разработка  и внедрение в образовательный процесс начальной школы программы развития творческой познавательной активности младших школьников «Учусь мыслить творчески»; б) совершенствование компетентности педагогов в области </w:t>
      </w:r>
      <w:r w:rsidR="00731122">
        <w:rPr>
          <w:sz w:val="20"/>
          <w:szCs w:val="20"/>
        </w:rPr>
        <w:t>развития</w:t>
      </w:r>
      <w:r w:rsidR="0015735B" w:rsidRPr="00486338">
        <w:rPr>
          <w:sz w:val="20"/>
          <w:szCs w:val="20"/>
        </w:rPr>
        <w:t xml:space="preserve"> творческой познавательной активности младших школьников в урочной и внеурочной деятельности на основе программы «Педагогический калейдоскоп»; в) подготовка родителей к развитию творческой познавательной активности детей на основе программы «Родительский калейдоскоп»;  г) создание в общеобразовательном учреждении предметных кружков и клубов, учитывающих  интерес каждого ребенка. </w:t>
      </w:r>
    </w:p>
    <w:p w:rsidR="00121D32" w:rsidRPr="0015735B" w:rsidRDefault="00121D32" w:rsidP="0015735B">
      <w:pPr>
        <w:pStyle w:val="a4"/>
        <w:spacing w:after="0"/>
        <w:ind w:left="720" w:firstLine="709"/>
        <w:jc w:val="both"/>
        <w:rPr>
          <w:noProof/>
          <w:sz w:val="20"/>
          <w:szCs w:val="20"/>
        </w:rPr>
      </w:pPr>
      <w:r w:rsidRPr="0015735B">
        <w:rPr>
          <w:b/>
          <w:bCs/>
          <w:noProof/>
          <w:sz w:val="20"/>
          <w:szCs w:val="20"/>
        </w:rPr>
        <w:t>Структура диссертации</w:t>
      </w:r>
      <w:r w:rsidR="00BF2D44" w:rsidRPr="0015735B">
        <w:rPr>
          <w:b/>
          <w:bCs/>
          <w:noProof/>
          <w:sz w:val="20"/>
          <w:szCs w:val="20"/>
        </w:rPr>
        <w:t xml:space="preserve"> </w:t>
      </w:r>
      <w:r w:rsidR="00BF2D44" w:rsidRPr="0015735B">
        <w:rPr>
          <w:bCs/>
          <w:noProof/>
          <w:sz w:val="20"/>
          <w:szCs w:val="20"/>
        </w:rPr>
        <w:t xml:space="preserve">соответствует логике построения научного исследования в области педагогики и </w:t>
      </w:r>
      <w:r w:rsidRPr="0015735B">
        <w:rPr>
          <w:noProof/>
          <w:sz w:val="20"/>
          <w:szCs w:val="20"/>
        </w:rPr>
        <w:t>состоит из введения, двух глав, заключени</w:t>
      </w:r>
      <w:r w:rsidR="00BF2D44" w:rsidRPr="0015735B">
        <w:rPr>
          <w:noProof/>
          <w:sz w:val="20"/>
          <w:szCs w:val="20"/>
        </w:rPr>
        <w:t>я, библиографии и</w:t>
      </w:r>
      <w:r w:rsidRPr="0015735B">
        <w:rPr>
          <w:noProof/>
          <w:sz w:val="20"/>
          <w:szCs w:val="20"/>
        </w:rPr>
        <w:t xml:space="preserve"> приложений. </w:t>
      </w:r>
    </w:p>
    <w:p w:rsidR="00BF2D44" w:rsidRPr="00077C94" w:rsidRDefault="00BF2D44" w:rsidP="00731122">
      <w:pPr>
        <w:pStyle w:val="a3"/>
        <w:spacing w:before="0" w:beforeAutospacing="0" w:after="0" w:afterAutospacing="0"/>
        <w:ind w:firstLine="709"/>
        <w:jc w:val="center"/>
        <w:rPr>
          <w:noProof/>
          <w:sz w:val="20"/>
          <w:szCs w:val="20"/>
        </w:rPr>
      </w:pPr>
    </w:p>
    <w:p w:rsidR="00121D32" w:rsidRPr="00077C94" w:rsidRDefault="00B669CF" w:rsidP="00B669CF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lastRenderedPageBreak/>
        <w:t>ОСНОВНОЕ СОДЕРЖАНИЕ РАБОТЫ</w:t>
      </w:r>
    </w:p>
    <w:p w:rsidR="00B669CF" w:rsidRPr="00077C94" w:rsidRDefault="00B669CF" w:rsidP="00121D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i/>
          <w:sz w:val="20"/>
          <w:szCs w:val="20"/>
        </w:rPr>
        <w:t xml:space="preserve">Во </w:t>
      </w:r>
      <w:r w:rsidRPr="00077C94">
        <w:rPr>
          <w:rFonts w:ascii="Times New Roman" w:hAnsi="Times New Roman"/>
          <w:b/>
          <w:i/>
          <w:sz w:val="20"/>
          <w:szCs w:val="20"/>
        </w:rPr>
        <w:t>введении</w:t>
      </w:r>
      <w:r w:rsidRPr="00077C94">
        <w:rPr>
          <w:rFonts w:ascii="Times New Roman" w:hAnsi="Times New Roman"/>
          <w:sz w:val="20"/>
          <w:szCs w:val="20"/>
        </w:rPr>
        <w:t xml:space="preserve"> обоснованы актуальность, научная и практическая значимость проблемы исследования; определены его цель,</w:t>
      </w:r>
      <w:r w:rsidR="00556006" w:rsidRPr="00077C94">
        <w:rPr>
          <w:rFonts w:ascii="Times New Roman" w:hAnsi="Times New Roman"/>
          <w:sz w:val="20"/>
          <w:szCs w:val="20"/>
        </w:rPr>
        <w:t xml:space="preserve"> задачи, объект, предмет, сформулирована гипотеза;</w:t>
      </w:r>
      <w:r w:rsidRPr="00077C94">
        <w:rPr>
          <w:rFonts w:ascii="Times New Roman" w:hAnsi="Times New Roman"/>
          <w:sz w:val="20"/>
          <w:szCs w:val="20"/>
        </w:rPr>
        <w:t xml:space="preserve"> изложены методологические и теоретические основы, методы и этапы исследования, положения, выносимые на защиту; раскрыта научная новизна, теоретическая и практическая значимость; приведены сведения об апробации и внедрении результатов исследования в учебно-воспитательный процесс общеобразовательной школы.</w:t>
      </w:r>
    </w:p>
    <w:p w:rsidR="00556006" w:rsidRPr="00077C94" w:rsidRDefault="00556006" w:rsidP="0055600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i/>
          <w:sz w:val="20"/>
          <w:szCs w:val="20"/>
        </w:rPr>
        <w:t xml:space="preserve">В </w:t>
      </w:r>
      <w:r w:rsidRPr="00077C94">
        <w:rPr>
          <w:rFonts w:ascii="Times New Roman" w:hAnsi="Times New Roman"/>
          <w:b/>
          <w:i/>
          <w:sz w:val="20"/>
          <w:szCs w:val="20"/>
        </w:rPr>
        <w:t>первой главе</w:t>
      </w:r>
      <w:r w:rsidRPr="00077C94">
        <w:rPr>
          <w:rFonts w:ascii="Times New Roman" w:hAnsi="Times New Roman"/>
          <w:sz w:val="20"/>
          <w:szCs w:val="20"/>
        </w:rPr>
        <w:t xml:space="preserve"> «Теоретические основы развития творческой познавательной активности младших школьников»</w:t>
      </w:r>
      <w:r w:rsidR="00E742B4" w:rsidRPr="00077C94">
        <w:rPr>
          <w:rFonts w:ascii="Times New Roman" w:hAnsi="Times New Roman"/>
          <w:sz w:val="20"/>
          <w:szCs w:val="20"/>
        </w:rPr>
        <w:t xml:space="preserve"> </w:t>
      </w:r>
      <w:r w:rsidRPr="00077C94">
        <w:rPr>
          <w:rFonts w:ascii="Times New Roman" w:hAnsi="Times New Roman"/>
          <w:sz w:val="20"/>
          <w:szCs w:val="20"/>
        </w:rPr>
        <w:t>проанализировано состояние изучаемой проблемы в педагогической науке; рассматриваются понятия «творчество», «активность», «позн</w:t>
      </w:r>
      <w:r w:rsidR="00E742B4" w:rsidRPr="00077C94">
        <w:rPr>
          <w:rFonts w:ascii="Times New Roman" w:hAnsi="Times New Roman"/>
          <w:sz w:val="20"/>
          <w:szCs w:val="20"/>
        </w:rPr>
        <w:t>авательная активность», раскрыты</w:t>
      </w:r>
      <w:r w:rsidRPr="00077C94">
        <w:rPr>
          <w:rFonts w:ascii="Times New Roman" w:hAnsi="Times New Roman"/>
          <w:sz w:val="20"/>
          <w:szCs w:val="20"/>
        </w:rPr>
        <w:t xml:space="preserve"> сущность и определено содержание понятия «творческая познавательная активность младших школьников»; определены критерии, показатели и уровни развития творческой познавательной активности младших школьников; теоретически обоснованы педагогические условия, обеспечивающие эффективное развитие творческой познавательной активности младших школьников.</w:t>
      </w:r>
    </w:p>
    <w:p w:rsidR="00863F96" w:rsidRPr="00077C94" w:rsidRDefault="001B108A" w:rsidP="0055600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Изучение педагогической, психологической и философской литературы свидетельствует о наличии множества определений понятий «творчество», «активность», «творческая активность».</w:t>
      </w:r>
    </w:p>
    <w:p w:rsidR="00B4195D" w:rsidRDefault="001B108A" w:rsidP="0055600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Анализ трудов таких ученых как</w:t>
      </w:r>
      <w:r w:rsidR="0015735B" w:rsidRPr="00077C94">
        <w:rPr>
          <w:rFonts w:ascii="Times New Roman" w:hAnsi="Times New Roman"/>
          <w:sz w:val="20"/>
          <w:szCs w:val="20"/>
        </w:rPr>
        <w:t xml:space="preserve"> </w:t>
      </w:r>
      <w:r w:rsidR="0015735B">
        <w:rPr>
          <w:rFonts w:ascii="Times New Roman" w:hAnsi="Times New Roman"/>
          <w:sz w:val="20"/>
          <w:szCs w:val="20"/>
        </w:rPr>
        <w:t xml:space="preserve">В. И. Андреев, </w:t>
      </w:r>
      <w:r w:rsidR="0015735B" w:rsidRPr="00077C94">
        <w:rPr>
          <w:rFonts w:ascii="Times New Roman" w:hAnsi="Times New Roman"/>
          <w:sz w:val="20"/>
          <w:szCs w:val="20"/>
        </w:rPr>
        <w:t>Л. С. Выготский</w:t>
      </w:r>
      <w:r w:rsidR="0015735B">
        <w:rPr>
          <w:rFonts w:ascii="Times New Roman" w:hAnsi="Times New Roman"/>
          <w:sz w:val="20"/>
          <w:szCs w:val="20"/>
        </w:rPr>
        <w:t>,</w:t>
      </w:r>
      <w:r w:rsidRPr="00077C94">
        <w:rPr>
          <w:rFonts w:ascii="Times New Roman" w:hAnsi="Times New Roman"/>
          <w:sz w:val="20"/>
          <w:szCs w:val="20"/>
        </w:rPr>
        <w:t xml:space="preserve"> Дж.Гилфорд,</w:t>
      </w:r>
      <w:r w:rsidR="00B4195D">
        <w:rPr>
          <w:rFonts w:ascii="Times New Roman" w:hAnsi="Times New Roman"/>
          <w:sz w:val="20"/>
          <w:szCs w:val="20"/>
        </w:rPr>
        <w:t xml:space="preserve">  </w:t>
      </w:r>
      <w:r w:rsidR="0015735B" w:rsidRPr="00077C94">
        <w:rPr>
          <w:rFonts w:ascii="Times New Roman" w:hAnsi="Times New Roman"/>
          <w:sz w:val="20"/>
          <w:szCs w:val="20"/>
        </w:rPr>
        <w:t>Я. А. Пономарев</w:t>
      </w:r>
      <w:r w:rsidR="0015735B">
        <w:rPr>
          <w:rFonts w:ascii="Times New Roman" w:hAnsi="Times New Roman"/>
          <w:sz w:val="20"/>
          <w:szCs w:val="20"/>
        </w:rPr>
        <w:t xml:space="preserve">, </w:t>
      </w:r>
      <w:r w:rsidR="00B4195D">
        <w:rPr>
          <w:rFonts w:ascii="Times New Roman" w:hAnsi="Times New Roman"/>
          <w:sz w:val="20"/>
          <w:szCs w:val="20"/>
        </w:rPr>
        <w:t xml:space="preserve">  </w:t>
      </w:r>
      <w:r w:rsidR="0015735B" w:rsidRPr="00077C94">
        <w:rPr>
          <w:rFonts w:ascii="Times New Roman" w:hAnsi="Times New Roman"/>
          <w:sz w:val="20"/>
          <w:szCs w:val="20"/>
        </w:rPr>
        <w:t xml:space="preserve">К. Роджерс, </w:t>
      </w:r>
      <w:r w:rsidR="00B4195D">
        <w:rPr>
          <w:rFonts w:ascii="Times New Roman" w:hAnsi="Times New Roman"/>
          <w:sz w:val="20"/>
          <w:szCs w:val="20"/>
        </w:rPr>
        <w:t xml:space="preserve">  </w:t>
      </w:r>
      <w:r w:rsidR="0015735B" w:rsidRPr="00077C94">
        <w:rPr>
          <w:rFonts w:ascii="Times New Roman" w:hAnsi="Times New Roman"/>
          <w:sz w:val="20"/>
          <w:szCs w:val="20"/>
        </w:rPr>
        <w:t>С. Л. Рубинштейн</w:t>
      </w:r>
      <w:r w:rsidR="0015735B">
        <w:rPr>
          <w:rFonts w:ascii="Times New Roman" w:hAnsi="Times New Roman"/>
          <w:sz w:val="20"/>
          <w:szCs w:val="20"/>
        </w:rPr>
        <w:t>,</w:t>
      </w:r>
      <w:r w:rsidR="0015735B" w:rsidRPr="00077C94">
        <w:rPr>
          <w:rFonts w:ascii="Times New Roman" w:hAnsi="Times New Roman"/>
          <w:sz w:val="20"/>
          <w:szCs w:val="20"/>
        </w:rPr>
        <w:t xml:space="preserve"> </w:t>
      </w:r>
      <w:r w:rsidR="00B4195D">
        <w:rPr>
          <w:rFonts w:ascii="Times New Roman" w:hAnsi="Times New Roman"/>
          <w:sz w:val="20"/>
          <w:szCs w:val="20"/>
        </w:rPr>
        <w:t xml:space="preserve"> </w:t>
      </w:r>
      <w:r w:rsidR="0015735B" w:rsidRPr="00077C94">
        <w:rPr>
          <w:rFonts w:ascii="Times New Roman" w:hAnsi="Times New Roman"/>
          <w:sz w:val="20"/>
          <w:szCs w:val="20"/>
        </w:rPr>
        <w:t>П. Торренс</w:t>
      </w:r>
      <w:r w:rsidR="0015735B">
        <w:rPr>
          <w:rFonts w:ascii="Times New Roman" w:hAnsi="Times New Roman"/>
          <w:sz w:val="20"/>
          <w:szCs w:val="20"/>
        </w:rPr>
        <w:t>,</w:t>
      </w:r>
    </w:p>
    <w:p w:rsidR="001B108A" w:rsidRPr="00077C94" w:rsidRDefault="001B108A" w:rsidP="00B419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Э. Фромм, </w:t>
      </w:r>
      <w:r w:rsidR="005E1C6C" w:rsidRPr="00077C94">
        <w:rPr>
          <w:rFonts w:ascii="Times New Roman" w:hAnsi="Times New Roman"/>
          <w:sz w:val="20"/>
          <w:szCs w:val="20"/>
        </w:rPr>
        <w:t xml:space="preserve">и др. </w:t>
      </w:r>
      <w:r w:rsidR="000812A1" w:rsidRPr="00077C94">
        <w:rPr>
          <w:rFonts w:ascii="Times New Roman" w:hAnsi="Times New Roman"/>
          <w:sz w:val="20"/>
          <w:szCs w:val="20"/>
        </w:rPr>
        <w:t>позволил прийти</w:t>
      </w:r>
      <w:r w:rsidRPr="00077C94">
        <w:rPr>
          <w:rFonts w:ascii="Times New Roman" w:hAnsi="Times New Roman"/>
          <w:sz w:val="20"/>
          <w:szCs w:val="20"/>
        </w:rPr>
        <w:t xml:space="preserve"> к</w:t>
      </w:r>
      <w:r w:rsidR="00B4195D">
        <w:rPr>
          <w:rFonts w:ascii="Times New Roman" w:hAnsi="Times New Roman"/>
          <w:sz w:val="20"/>
          <w:szCs w:val="20"/>
        </w:rPr>
        <w:t xml:space="preserve"> выводу о том, что творчество – </w:t>
      </w:r>
      <w:r w:rsidR="005E1C6C" w:rsidRPr="00077C94">
        <w:rPr>
          <w:rFonts w:ascii="Times New Roman" w:hAnsi="Times New Roman"/>
          <w:sz w:val="20"/>
          <w:szCs w:val="20"/>
        </w:rPr>
        <w:t>это форма</w:t>
      </w:r>
      <w:r w:rsidR="002868F4" w:rsidRPr="00077C94">
        <w:rPr>
          <w:rFonts w:ascii="Times New Roman" w:hAnsi="Times New Roman"/>
          <w:sz w:val="20"/>
          <w:szCs w:val="20"/>
        </w:rPr>
        <w:t xml:space="preserve"> деятель</w:t>
      </w:r>
      <w:r w:rsidR="005E1C6C" w:rsidRPr="00077C94">
        <w:rPr>
          <w:rFonts w:ascii="Times New Roman" w:hAnsi="Times New Roman"/>
          <w:sz w:val="20"/>
          <w:szCs w:val="20"/>
        </w:rPr>
        <w:t xml:space="preserve">ности </w:t>
      </w:r>
      <w:r w:rsidR="000812A1" w:rsidRPr="00077C94">
        <w:rPr>
          <w:rFonts w:ascii="Times New Roman" w:hAnsi="Times New Roman"/>
          <w:sz w:val="20"/>
          <w:szCs w:val="20"/>
        </w:rPr>
        <w:t>личности</w:t>
      </w:r>
      <w:r w:rsidR="005E1C6C" w:rsidRPr="00077C94">
        <w:rPr>
          <w:rFonts w:ascii="Times New Roman" w:hAnsi="Times New Roman"/>
          <w:sz w:val="20"/>
          <w:szCs w:val="20"/>
        </w:rPr>
        <w:t>, направленная</w:t>
      </w:r>
      <w:r w:rsidR="002868F4" w:rsidRPr="00077C94">
        <w:rPr>
          <w:rFonts w:ascii="Times New Roman" w:hAnsi="Times New Roman"/>
          <w:sz w:val="20"/>
          <w:szCs w:val="20"/>
        </w:rPr>
        <w:t xml:space="preserve"> на создание объективно или субъективно качественно новых для него ценностей, имеющих общественное значение.</w:t>
      </w:r>
    </w:p>
    <w:p w:rsidR="005E1C6C" w:rsidRPr="00077C94" w:rsidRDefault="002868F4" w:rsidP="005E1C6C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В раскрытии сущности понятия «активность» нами проанализированы научные труды М. С. Когана, М. И. Лисиной и др.</w:t>
      </w:r>
      <w:r w:rsidR="000812A1" w:rsidRPr="00077C94">
        <w:rPr>
          <w:rFonts w:ascii="Times New Roman" w:hAnsi="Times New Roman"/>
          <w:sz w:val="20"/>
          <w:szCs w:val="20"/>
        </w:rPr>
        <w:t xml:space="preserve"> </w:t>
      </w:r>
      <w:r w:rsidR="005E1C6C" w:rsidRPr="00077C94">
        <w:rPr>
          <w:rFonts w:ascii="Times New Roman" w:hAnsi="Times New Roman"/>
          <w:sz w:val="20"/>
          <w:szCs w:val="20"/>
        </w:rPr>
        <w:t>В них указывается</w:t>
      </w:r>
      <w:r w:rsidRPr="00077C94">
        <w:rPr>
          <w:rFonts w:ascii="Times New Roman" w:hAnsi="Times New Roman"/>
          <w:sz w:val="20"/>
          <w:szCs w:val="20"/>
        </w:rPr>
        <w:t>, что активность –</w:t>
      </w:r>
      <w:r w:rsidR="005E1C6C" w:rsidRPr="00077C94">
        <w:rPr>
          <w:rFonts w:ascii="Times New Roman" w:hAnsi="Times New Roman"/>
          <w:sz w:val="20"/>
          <w:szCs w:val="20"/>
        </w:rPr>
        <w:t xml:space="preserve"> это </w:t>
      </w:r>
      <w:r w:rsidRPr="00077C94">
        <w:rPr>
          <w:rFonts w:ascii="Times New Roman" w:hAnsi="Times New Roman"/>
          <w:sz w:val="20"/>
          <w:szCs w:val="20"/>
        </w:rPr>
        <w:t xml:space="preserve"> </w:t>
      </w:r>
      <w:r w:rsidR="005E1C6C" w:rsidRPr="00077C94">
        <w:rPr>
          <w:rFonts w:ascii="Times New Roman" w:hAnsi="Times New Roman"/>
          <w:sz w:val="20"/>
          <w:szCs w:val="20"/>
        </w:rPr>
        <w:t>деятельное отношение человека к миру, способность человека производить общественно значимые преобразования материальной и духовной среды на основе освоения общественно-исторического опыта человечества</w:t>
      </w:r>
      <w:r w:rsidR="000812A1" w:rsidRPr="00077C94">
        <w:rPr>
          <w:rFonts w:ascii="Times New Roman" w:hAnsi="Times New Roman"/>
          <w:sz w:val="20"/>
          <w:szCs w:val="20"/>
        </w:rPr>
        <w:t>,</w:t>
      </w:r>
      <w:r w:rsidR="005E1C6C" w:rsidRPr="00077C94">
        <w:rPr>
          <w:rFonts w:ascii="Times New Roman" w:hAnsi="Times New Roman"/>
          <w:sz w:val="20"/>
          <w:szCs w:val="20"/>
        </w:rPr>
        <w:t xml:space="preserve"> проявляющееся в творческой деятельности, волевых актах, общении. </w:t>
      </w:r>
    </w:p>
    <w:p w:rsidR="000812A1" w:rsidRPr="00077C94" w:rsidRDefault="000812A1" w:rsidP="005E1C6C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Проблему  активизации обучения изучали </w:t>
      </w:r>
      <w:r w:rsidR="0015735B" w:rsidRPr="00077C94">
        <w:rPr>
          <w:rFonts w:ascii="Times New Roman" w:hAnsi="Times New Roman"/>
          <w:sz w:val="20"/>
          <w:szCs w:val="20"/>
        </w:rPr>
        <w:t xml:space="preserve">Ш. А. Амонашвили, </w:t>
      </w:r>
      <w:r w:rsidRPr="00077C94">
        <w:rPr>
          <w:rFonts w:ascii="Times New Roman" w:hAnsi="Times New Roman"/>
          <w:sz w:val="20"/>
          <w:szCs w:val="20"/>
        </w:rPr>
        <w:t>Я. А. Коменский, Дж. Локк, Ж. Ж. Руссо, Л. Н. Толстой,</w:t>
      </w:r>
      <w:r w:rsidR="0015735B" w:rsidRPr="0015735B">
        <w:rPr>
          <w:rFonts w:ascii="Times New Roman" w:hAnsi="Times New Roman"/>
          <w:sz w:val="20"/>
          <w:szCs w:val="20"/>
        </w:rPr>
        <w:t xml:space="preserve"> </w:t>
      </w:r>
      <w:r w:rsidR="0015735B" w:rsidRPr="00077C94">
        <w:rPr>
          <w:rFonts w:ascii="Times New Roman" w:hAnsi="Times New Roman"/>
          <w:sz w:val="20"/>
          <w:szCs w:val="20"/>
        </w:rPr>
        <w:t xml:space="preserve">К. Д. Ушинский, </w:t>
      </w:r>
      <w:r w:rsidR="0015735B">
        <w:rPr>
          <w:rFonts w:ascii="Times New Roman" w:hAnsi="Times New Roman"/>
          <w:sz w:val="20"/>
          <w:szCs w:val="20"/>
        </w:rPr>
        <w:t xml:space="preserve">Т. И. Шамова, </w:t>
      </w:r>
      <w:r w:rsidRPr="00077C94">
        <w:rPr>
          <w:rFonts w:ascii="Times New Roman" w:hAnsi="Times New Roman"/>
          <w:sz w:val="20"/>
          <w:szCs w:val="20"/>
        </w:rPr>
        <w:t>Г. И. Щукина, и др. Исходя из анализа данных работ, мы приходим к выводу, что активность учащихся является необходимым условием развития их творческих способностей, новых интеллектуальных потребностей, навыков познавательной деятельности.</w:t>
      </w:r>
    </w:p>
    <w:p w:rsidR="00901D4C" w:rsidRPr="00077C94" w:rsidRDefault="00901D4C" w:rsidP="00901D4C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Опираясь на взгляды</w:t>
      </w:r>
      <w:r w:rsidR="0015735B" w:rsidRPr="0015735B">
        <w:rPr>
          <w:rFonts w:ascii="Times New Roman" w:hAnsi="Times New Roman"/>
          <w:sz w:val="20"/>
          <w:szCs w:val="20"/>
        </w:rPr>
        <w:t xml:space="preserve"> </w:t>
      </w:r>
      <w:r w:rsidR="0015735B" w:rsidRPr="00077C94">
        <w:rPr>
          <w:rFonts w:ascii="Times New Roman" w:hAnsi="Times New Roman"/>
          <w:sz w:val="20"/>
          <w:szCs w:val="20"/>
        </w:rPr>
        <w:t>Л. С. Выготского</w:t>
      </w:r>
      <w:r w:rsidR="0015735B">
        <w:rPr>
          <w:rFonts w:ascii="Times New Roman" w:hAnsi="Times New Roman"/>
          <w:sz w:val="20"/>
          <w:szCs w:val="20"/>
        </w:rPr>
        <w:t>,</w:t>
      </w:r>
      <w:r w:rsidRPr="00077C94">
        <w:rPr>
          <w:rFonts w:ascii="Times New Roman" w:hAnsi="Times New Roman"/>
          <w:sz w:val="20"/>
          <w:szCs w:val="20"/>
        </w:rPr>
        <w:t xml:space="preserve"> </w:t>
      </w:r>
      <w:r w:rsidR="000812A1" w:rsidRPr="00077C94">
        <w:rPr>
          <w:rFonts w:ascii="Times New Roman" w:hAnsi="Times New Roman"/>
          <w:sz w:val="20"/>
          <w:szCs w:val="20"/>
        </w:rPr>
        <w:t>В. В. Давыдов</w:t>
      </w:r>
      <w:r w:rsidRPr="00077C94">
        <w:rPr>
          <w:rFonts w:ascii="Times New Roman" w:hAnsi="Times New Roman"/>
          <w:sz w:val="20"/>
          <w:szCs w:val="20"/>
        </w:rPr>
        <w:t>а,</w:t>
      </w:r>
      <w:r w:rsidR="0015735B" w:rsidRPr="0015735B">
        <w:rPr>
          <w:rFonts w:ascii="Times New Roman" w:hAnsi="Times New Roman"/>
          <w:sz w:val="20"/>
          <w:szCs w:val="20"/>
        </w:rPr>
        <w:t xml:space="preserve"> </w:t>
      </w:r>
      <w:r w:rsidR="0015735B" w:rsidRPr="00077C94">
        <w:rPr>
          <w:rFonts w:ascii="Times New Roman" w:hAnsi="Times New Roman"/>
          <w:sz w:val="20"/>
          <w:szCs w:val="20"/>
        </w:rPr>
        <w:t xml:space="preserve">А. З. Зака, </w:t>
      </w:r>
      <w:r w:rsidRPr="00077C94">
        <w:rPr>
          <w:rFonts w:ascii="Times New Roman" w:hAnsi="Times New Roman"/>
          <w:sz w:val="20"/>
          <w:szCs w:val="20"/>
        </w:rPr>
        <w:t xml:space="preserve"> </w:t>
      </w:r>
      <w:r w:rsidR="000812A1" w:rsidRPr="00077C94">
        <w:rPr>
          <w:rFonts w:ascii="Times New Roman" w:hAnsi="Times New Roman"/>
          <w:sz w:val="20"/>
          <w:szCs w:val="20"/>
        </w:rPr>
        <w:t>А. М. Матюшкин</w:t>
      </w:r>
      <w:r w:rsidRPr="00077C94">
        <w:rPr>
          <w:rFonts w:ascii="Times New Roman" w:hAnsi="Times New Roman"/>
          <w:sz w:val="20"/>
          <w:szCs w:val="20"/>
        </w:rPr>
        <w:t>а</w:t>
      </w:r>
      <w:r w:rsidR="0015735B">
        <w:rPr>
          <w:rFonts w:ascii="Times New Roman" w:hAnsi="Times New Roman"/>
          <w:sz w:val="20"/>
          <w:szCs w:val="20"/>
        </w:rPr>
        <w:t>,</w:t>
      </w:r>
      <w:r w:rsidR="0015735B" w:rsidRPr="0015735B">
        <w:rPr>
          <w:rFonts w:ascii="Times New Roman" w:hAnsi="Times New Roman"/>
          <w:sz w:val="20"/>
          <w:szCs w:val="20"/>
        </w:rPr>
        <w:t xml:space="preserve"> </w:t>
      </w:r>
      <w:r w:rsidR="0015735B" w:rsidRPr="00077C94">
        <w:rPr>
          <w:rFonts w:ascii="Times New Roman" w:hAnsi="Times New Roman"/>
          <w:sz w:val="20"/>
          <w:szCs w:val="20"/>
        </w:rPr>
        <w:t xml:space="preserve">Н. А. Менчинской </w:t>
      </w:r>
      <w:r w:rsidRPr="00077C94">
        <w:rPr>
          <w:rFonts w:ascii="Times New Roman" w:hAnsi="Times New Roman"/>
          <w:sz w:val="20"/>
          <w:szCs w:val="20"/>
        </w:rPr>
        <w:t xml:space="preserve"> и др. выводим следующее: младший </w:t>
      </w:r>
      <w:r w:rsidRPr="00077C94">
        <w:rPr>
          <w:rFonts w:ascii="Times New Roman" w:hAnsi="Times New Roman"/>
          <w:sz w:val="20"/>
          <w:szCs w:val="20"/>
        </w:rPr>
        <w:lastRenderedPageBreak/>
        <w:t xml:space="preserve">школьный возраст является благоприятным периодом для развития творческой активности. Среди преимуществ  этого возраста можно отметить интенсивное интеллектуальное и эмоциональное развитие, повышенную впечатлительность, склонность к фантазированию. Известно, что у младших школьников ярко проявляется творческое начало, они изобретательны в подражании, легко воспринимают образное содержание сказок, историй, песен, музыкальных пьес, им свойственна природная активность, вера в свои творческие возможности. Все это является ценным источником развития их творческой </w:t>
      </w:r>
      <w:r w:rsidR="00E742B4" w:rsidRPr="00077C94">
        <w:rPr>
          <w:rFonts w:ascii="Times New Roman" w:hAnsi="Times New Roman"/>
          <w:sz w:val="20"/>
          <w:szCs w:val="20"/>
        </w:rPr>
        <w:t xml:space="preserve">познавательной </w:t>
      </w:r>
      <w:r w:rsidRPr="00077C94">
        <w:rPr>
          <w:rFonts w:ascii="Times New Roman" w:hAnsi="Times New Roman"/>
          <w:sz w:val="20"/>
          <w:szCs w:val="20"/>
        </w:rPr>
        <w:t xml:space="preserve">активности.  </w:t>
      </w:r>
    </w:p>
    <w:p w:rsidR="0015735B" w:rsidRDefault="00901D4C" w:rsidP="0015735B">
      <w:pPr>
        <w:pStyle w:val="a4"/>
        <w:spacing w:after="0"/>
        <w:ind w:firstLine="709"/>
        <w:jc w:val="both"/>
        <w:rPr>
          <w:noProof/>
          <w:sz w:val="20"/>
          <w:szCs w:val="20"/>
        </w:rPr>
      </w:pPr>
      <w:r w:rsidRPr="00077C94">
        <w:rPr>
          <w:noProof/>
          <w:sz w:val="20"/>
          <w:szCs w:val="20"/>
        </w:rPr>
        <w:t xml:space="preserve">Рассмотрев проблему развития творческой познавательной активности в истории науки и практики, проанализировав понятия «творчество», «активность», «познавательная активность», учитывая </w:t>
      </w:r>
      <w:r w:rsidRPr="00077C94">
        <w:rPr>
          <w:sz w:val="20"/>
          <w:szCs w:val="20"/>
        </w:rPr>
        <w:t xml:space="preserve">психофизиологические особенности учащихся данной возрастной категории,  </w:t>
      </w:r>
      <w:r w:rsidR="006A0D67" w:rsidRPr="00077C94">
        <w:rPr>
          <w:sz w:val="20"/>
          <w:szCs w:val="20"/>
        </w:rPr>
        <w:t>нами было сформулировано со</w:t>
      </w:r>
      <w:r w:rsidRPr="00077C94">
        <w:rPr>
          <w:noProof/>
          <w:sz w:val="20"/>
          <w:szCs w:val="20"/>
        </w:rPr>
        <w:t>бственное определен</w:t>
      </w:r>
      <w:r w:rsidR="00E742B4" w:rsidRPr="00077C94">
        <w:rPr>
          <w:noProof/>
          <w:sz w:val="20"/>
          <w:szCs w:val="20"/>
        </w:rPr>
        <w:t>ие понятия</w:t>
      </w:r>
      <w:r w:rsidRPr="00077C94">
        <w:rPr>
          <w:noProof/>
          <w:sz w:val="20"/>
          <w:szCs w:val="20"/>
        </w:rPr>
        <w:t xml:space="preserve"> «творческая познавательная активность младших школьников». </w:t>
      </w:r>
    </w:p>
    <w:p w:rsidR="0015735B" w:rsidRDefault="0015735B" w:rsidP="0015735B">
      <w:pPr>
        <w:pStyle w:val="a4"/>
        <w:spacing w:after="0"/>
        <w:ind w:firstLine="709"/>
        <w:jc w:val="both"/>
        <w:rPr>
          <w:sz w:val="20"/>
          <w:szCs w:val="20"/>
        </w:rPr>
      </w:pPr>
      <w:r w:rsidRPr="00E52FD6">
        <w:rPr>
          <w:noProof/>
          <w:sz w:val="20"/>
          <w:szCs w:val="20"/>
        </w:rPr>
        <w:t xml:space="preserve">Творческая познавательная активность младших школьников </w:t>
      </w:r>
      <w:r>
        <w:rPr>
          <w:noProof/>
          <w:sz w:val="20"/>
          <w:szCs w:val="20"/>
        </w:rPr>
        <w:t>представляет собой свойство личности, характеризующееся наличием устойчивых мотивов</w:t>
      </w:r>
      <w:r w:rsidR="00486338">
        <w:rPr>
          <w:noProof/>
          <w:sz w:val="20"/>
          <w:szCs w:val="20"/>
        </w:rPr>
        <w:t xml:space="preserve">  к получению нового знания и</w:t>
      </w:r>
      <w:r w:rsidRPr="00077C94">
        <w:rPr>
          <w:noProof/>
          <w:sz w:val="20"/>
          <w:szCs w:val="20"/>
        </w:rPr>
        <w:t xml:space="preserve"> </w:t>
      </w:r>
      <w:r>
        <w:rPr>
          <w:noProof/>
          <w:sz w:val="20"/>
          <w:szCs w:val="20"/>
        </w:rPr>
        <w:t xml:space="preserve">положительных эмоциональных переживаний </w:t>
      </w:r>
      <w:r w:rsidR="00486338">
        <w:rPr>
          <w:noProof/>
          <w:sz w:val="20"/>
          <w:szCs w:val="20"/>
        </w:rPr>
        <w:t>от процесса познания, стремлением</w:t>
      </w:r>
      <w:r>
        <w:rPr>
          <w:noProof/>
          <w:sz w:val="20"/>
          <w:szCs w:val="20"/>
        </w:rPr>
        <w:t xml:space="preserve"> к </w:t>
      </w:r>
      <w:r w:rsidRPr="00077C94">
        <w:rPr>
          <w:noProof/>
          <w:sz w:val="20"/>
          <w:szCs w:val="20"/>
        </w:rPr>
        <w:t>преодолению привычных способов действий в ходе решения учебных задач</w:t>
      </w:r>
      <w:r w:rsidR="00486338">
        <w:rPr>
          <w:noProof/>
          <w:sz w:val="20"/>
          <w:szCs w:val="20"/>
        </w:rPr>
        <w:t xml:space="preserve"> и</w:t>
      </w:r>
      <w:r w:rsidRPr="00077C94">
        <w:rPr>
          <w:noProof/>
          <w:sz w:val="20"/>
          <w:szCs w:val="20"/>
        </w:rPr>
        <w:t xml:space="preserve">  нахождению оригинальных методов и приемов их решений, </w:t>
      </w:r>
      <w:r>
        <w:rPr>
          <w:noProof/>
          <w:sz w:val="20"/>
          <w:szCs w:val="20"/>
        </w:rPr>
        <w:t>настойчивостью и сосредоточенностью в познании, результативностью творческой познавательной деятельности</w:t>
      </w:r>
      <w:r w:rsidRPr="00077C94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15735B" w:rsidRDefault="0015735B" w:rsidP="0015735B">
      <w:pPr>
        <w:pStyle w:val="a4"/>
        <w:spacing w:after="0"/>
        <w:ind w:firstLine="709"/>
        <w:jc w:val="both"/>
        <w:rPr>
          <w:noProof/>
          <w:sz w:val="20"/>
          <w:szCs w:val="20"/>
        </w:rPr>
      </w:pPr>
      <w:r>
        <w:rPr>
          <w:sz w:val="20"/>
          <w:szCs w:val="20"/>
        </w:rPr>
        <w:t>Содержание творческой познавательной активности включает мотивационно-эмоциональный, когнитивный, волевой и деятельностно-творческий  компоненты.</w:t>
      </w:r>
    </w:p>
    <w:p w:rsidR="006269B2" w:rsidRPr="00077C94" w:rsidRDefault="00C72384" w:rsidP="0015735B">
      <w:pPr>
        <w:pStyle w:val="a4"/>
        <w:spacing w:after="0"/>
        <w:ind w:firstLine="709"/>
        <w:jc w:val="both"/>
        <w:rPr>
          <w:noProof/>
          <w:sz w:val="20"/>
          <w:szCs w:val="20"/>
        </w:rPr>
      </w:pPr>
      <w:r w:rsidRPr="00077C94">
        <w:rPr>
          <w:sz w:val="20"/>
          <w:szCs w:val="20"/>
        </w:rPr>
        <w:t xml:space="preserve">Следующей задачей исследования была разработка критериев и показателей, позволяющих оценить уровни развития творческой познавательной активности младших школьников. Мы определили следующие </w:t>
      </w:r>
      <w:r w:rsidRPr="00077C94">
        <w:rPr>
          <w:noProof/>
          <w:sz w:val="20"/>
          <w:szCs w:val="20"/>
        </w:rPr>
        <w:t xml:space="preserve">критерии  и показатели развития творческой познавательной активности:  </w:t>
      </w:r>
      <w:r w:rsidR="006269B2" w:rsidRPr="00077C94">
        <w:rPr>
          <w:i/>
          <w:sz w:val="20"/>
          <w:szCs w:val="20"/>
        </w:rPr>
        <w:t>мотивационно-эмоциональный</w:t>
      </w:r>
      <w:r w:rsidR="006269B2" w:rsidRPr="00077C94">
        <w:rPr>
          <w:sz w:val="20"/>
          <w:szCs w:val="20"/>
        </w:rPr>
        <w:t xml:space="preserve"> (</w:t>
      </w:r>
      <w:r w:rsidR="006269B2">
        <w:rPr>
          <w:sz w:val="20"/>
          <w:szCs w:val="20"/>
        </w:rPr>
        <w:t>устойчивые мотивы к</w:t>
      </w:r>
      <w:r w:rsidR="006269B2" w:rsidRPr="00077C94">
        <w:rPr>
          <w:sz w:val="20"/>
          <w:szCs w:val="20"/>
        </w:rPr>
        <w:t xml:space="preserve"> </w:t>
      </w:r>
      <w:r w:rsidR="006269B2">
        <w:rPr>
          <w:sz w:val="20"/>
          <w:szCs w:val="20"/>
        </w:rPr>
        <w:t xml:space="preserve">познавательной </w:t>
      </w:r>
      <w:r w:rsidR="006269B2" w:rsidRPr="00077C94">
        <w:rPr>
          <w:sz w:val="20"/>
          <w:szCs w:val="20"/>
        </w:rPr>
        <w:t>деятельности, учени</w:t>
      </w:r>
      <w:r w:rsidR="006269B2">
        <w:rPr>
          <w:sz w:val="20"/>
          <w:szCs w:val="20"/>
        </w:rPr>
        <w:t>ю</w:t>
      </w:r>
      <w:r w:rsidR="006269B2" w:rsidRPr="00077C94">
        <w:rPr>
          <w:sz w:val="20"/>
          <w:szCs w:val="20"/>
        </w:rPr>
        <w:t xml:space="preserve">; осознание значения познания; </w:t>
      </w:r>
      <w:r w:rsidR="0015735B">
        <w:rPr>
          <w:sz w:val="20"/>
          <w:szCs w:val="20"/>
        </w:rPr>
        <w:t>стремление узнать больше</w:t>
      </w:r>
      <w:r w:rsidR="006269B2" w:rsidRPr="00077C94">
        <w:rPr>
          <w:sz w:val="20"/>
          <w:szCs w:val="20"/>
        </w:rPr>
        <w:t>; положительные эмоциональные переживания</w:t>
      </w:r>
      <w:r w:rsidR="006269B2">
        <w:rPr>
          <w:sz w:val="20"/>
          <w:szCs w:val="20"/>
        </w:rPr>
        <w:t xml:space="preserve"> от познания</w:t>
      </w:r>
      <w:r w:rsidR="006269B2" w:rsidRPr="00077C94">
        <w:rPr>
          <w:sz w:val="20"/>
          <w:szCs w:val="20"/>
        </w:rPr>
        <w:t>; увлеченность, удовлетворение от деятельности)</w:t>
      </w:r>
      <w:r w:rsidR="006269B2" w:rsidRPr="00077C94">
        <w:rPr>
          <w:noProof/>
          <w:sz w:val="20"/>
          <w:szCs w:val="20"/>
        </w:rPr>
        <w:t xml:space="preserve">;  </w:t>
      </w:r>
      <w:r w:rsidR="006269B2" w:rsidRPr="00077C94">
        <w:rPr>
          <w:i/>
          <w:sz w:val="20"/>
          <w:szCs w:val="20"/>
        </w:rPr>
        <w:t>когнитивный</w:t>
      </w:r>
      <w:r w:rsidR="006269B2" w:rsidRPr="00077C94">
        <w:rPr>
          <w:b/>
          <w:sz w:val="20"/>
          <w:szCs w:val="20"/>
        </w:rPr>
        <w:t xml:space="preserve"> </w:t>
      </w:r>
      <w:r w:rsidR="006269B2" w:rsidRPr="00077C94">
        <w:rPr>
          <w:sz w:val="20"/>
          <w:szCs w:val="20"/>
        </w:rPr>
        <w:t xml:space="preserve">(беглость, гибкость, разработанность, оригинальность мышления;); </w:t>
      </w:r>
      <w:r w:rsidR="006269B2" w:rsidRPr="00077C94">
        <w:rPr>
          <w:i/>
          <w:noProof/>
          <w:sz w:val="20"/>
          <w:szCs w:val="20"/>
        </w:rPr>
        <w:t>волевой</w:t>
      </w:r>
      <w:r w:rsidR="006269B2" w:rsidRPr="00077C94">
        <w:rPr>
          <w:b/>
          <w:noProof/>
          <w:sz w:val="20"/>
          <w:szCs w:val="20"/>
        </w:rPr>
        <w:t xml:space="preserve"> </w:t>
      </w:r>
      <w:r w:rsidR="006269B2" w:rsidRPr="00077C94">
        <w:rPr>
          <w:sz w:val="20"/>
          <w:szCs w:val="20"/>
        </w:rPr>
        <w:t>(настойчивость, сосредоточенность в познании; решительность, упорство в деятельности);</w:t>
      </w:r>
      <w:r w:rsidR="006269B2" w:rsidRPr="00077C94">
        <w:rPr>
          <w:noProof/>
          <w:sz w:val="20"/>
          <w:szCs w:val="20"/>
        </w:rPr>
        <w:t xml:space="preserve"> </w:t>
      </w:r>
      <w:r w:rsidR="006269B2" w:rsidRPr="00077C94">
        <w:rPr>
          <w:i/>
          <w:sz w:val="20"/>
          <w:szCs w:val="20"/>
        </w:rPr>
        <w:t>деятельностно-творческий</w:t>
      </w:r>
      <w:r w:rsidR="006269B2" w:rsidRPr="00077C94">
        <w:rPr>
          <w:b/>
          <w:sz w:val="20"/>
          <w:szCs w:val="20"/>
        </w:rPr>
        <w:t xml:space="preserve"> </w:t>
      </w:r>
      <w:r w:rsidR="006269B2" w:rsidRPr="00077C94">
        <w:rPr>
          <w:sz w:val="20"/>
          <w:szCs w:val="20"/>
        </w:rPr>
        <w:t>(интенсивность, результативность твор</w:t>
      </w:r>
      <w:r w:rsidR="006269B2">
        <w:rPr>
          <w:sz w:val="20"/>
          <w:szCs w:val="20"/>
        </w:rPr>
        <w:t>ческой познавательной деятельности</w:t>
      </w:r>
      <w:r w:rsidR="006269B2" w:rsidRPr="00077C94">
        <w:rPr>
          <w:sz w:val="20"/>
          <w:szCs w:val="20"/>
        </w:rPr>
        <w:t>)</w:t>
      </w:r>
    </w:p>
    <w:p w:rsidR="00C55467" w:rsidRPr="00077C94" w:rsidRDefault="00C55467" w:rsidP="00C72384">
      <w:pPr>
        <w:pStyle w:val="a4"/>
        <w:spacing w:after="0"/>
        <w:ind w:firstLine="709"/>
        <w:jc w:val="both"/>
        <w:rPr>
          <w:sz w:val="20"/>
          <w:szCs w:val="20"/>
        </w:rPr>
      </w:pPr>
      <w:r w:rsidRPr="00077C94">
        <w:rPr>
          <w:sz w:val="20"/>
          <w:szCs w:val="20"/>
        </w:rPr>
        <w:t>Нами были определены следующие уровни развития творческой познавательно</w:t>
      </w:r>
      <w:r w:rsidR="00185C30" w:rsidRPr="00077C94">
        <w:rPr>
          <w:sz w:val="20"/>
          <w:szCs w:val="20"/>
        </w:rPr>
        <w:t>й активности младших школьников:</w:t>
      </w:r>
      <w:r w:rsidR="007E4164">
        <w:rPr>
          <w:sz w:val="20"/>
          <w:szCs w:val="20"/>
        </w:rPr>
        <w:t xml:space="preserve"> </w:t>
      </w:r>
    </w:p>
    <w:p w:rsidR="00185C30" w:rsidRPr="00077C94" w:rsidRDefault="00185C30" w:rsidP="00185C30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b/>
          <w:i/>
          <w:sz w:val="20"/>
          <w:szCs w:val="20"/>
        </w:rPr>
        <w:t>Репродуктивно-воспроизводящий уровень</w:t>
      </w:r>
      <w:r w:rsidRPr="00077C94">
        <w:rPr>
          <w:rFonts w:ascii="Times New Roman" w:hAnsi="Times New Roman"/>
          <w:i/>
          <w:sz w:val="20"/>
          <w:szCs w:val="20"/>
        </w:rPr>
        <w:t>.</w:t>
      </w:r>
      <w:r w:rsidRPr="00077C94">
        <w:rPr>
          <w:rFonts w:ascii="Times New Roman" w:hAnsi="Times New Roman"/>
          <w:sz w:val="20"/>
          <w:szCs w:val="20"/>
        </w:rPr>
        <w:t xml:space="preserve"> Низкая степень мотивации познавательной деятельности; отсутствие внутренней увлеченности процессом  учебной деятельности; слабая выраженность </w:t>
      </w:r>
      <w:r w:rsidRPr="00077C94">
        <w:rPr>
          <w:rFonts w:ascii="Times New Roman" w:hAnsi="Times New Roman"/>
          <w:sz w:val="20"/>
          <w:szCs w:val="20"/>
        </w:rPr>
        <w:lastRenderedPageBreak/>
        <w:t>волевого усилия в решении творческих задач; склонность действовать только под руководством учителя. При затруднениях утрачивается интерес, и проявляются отрицательные эмоции. Малое проявление активности, инициативы, организованности и эмоциональности, самостоятельности. Характер усвоения знаний — репродуктивный, характеризуется стремлением запомнить и воспроизвести готовые знания, овладеть способом их применения по образцу. Отсутствие интереса к углублению знаний. Отсутствие способности выдвигать большое количество необычных, оригинальных идей, отсутствие стремления к поиску нескольких ответов н</w:t>
      </w:r>
      <w:r w:rsidR="006269B2">
        <w:rPr>
          <w:rFonts w:ascii="Times New Roman" w:hAnsi="Times New Roman"/>
          <w:sz w:val="20"/>
          <w:szCs w:val="20"/>
        </w:rPr>
        <w:t>а один вопрос. Слабо развиты универсальные учебные действия</w:t>
      </w:r>
      <w:r w:rsidRPr="00077C94">
        <w:rPr>
          <w:rFonts w:ascii="Times New Roman" w:hAnsi="Times New Roman"/>
          <w:sz w:val="20"/>
          <w:szCs w:val="20"/>
        </w:rPr>
        <w:t>, небольшое количество личных достижений в разнообразных видах деятельности.</w:t>
      </w:r>
    </w:p>
    <w:p w:rsidR="00185C30" w:rsidRPr="00077C94" w:rsidRDefault="00185C30" w:rsidP="00185C30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b/>
          <w:i/>
          <w:sz w:val="20"/>
          <w:szCs w:val="20"/>
        </w:rPr>
        <w:t>Поисково-исполнительский уровень.</w:t>
      </w:r>
      <w:r w:rsidRPr="00077C94">
        <w:rPr>
          <w:rFonts w:ascii="Times New Roman" w:hAnsi="Times New Roman"/>
          <w:sz w:val="20"/>
          <w:szCs w:val="20"/>
        </w:rPr>
        <w:t xml:space="preserve"> Познавательный интерес как мотив учения занимает среднее место в структуре мотивации учения. Наличие устойчивого познавательного интереса, постановка вопросов, обращенных к учителю. При затруднениях  не утрачивается положительное эмоциональное отношение. Большая устойчивость волевых усилий, которая проявляется в стремлении довести начатое до конца. Большая степень самостоятельности  в принятии задачи и поиске способа ее выполнения. Средства для выполнения поставленной задачи отыскиваются самостоятельно. Активность, инициативность, организованность и самостоятельность проявляется достаточно часто, но не постоянно. Характер усвоения знаний – поисково-исполнительский. Характеризуется стремлением к выявлению смысла явлений и процессов, определению связей между ними, овладению способами применения знаний в измененных условиях. Способность  выдвигать несколько оригинальных, необычных идей, стремление к поиску искать несколько ответов на один вопрос. У</w:t>
      </w:r>
      <w:r w:rsidR="00D71A34">
        <w:rPr>
          <w:rFonts w:ascii="Times New Roman" w:hAnsi="Times New Roman"/>
          <w:sz w:val="20"/>
          <w:szCs w:val="20"/>
        </w:rPr>
        <w:t>ниверсальные учебные действия</w:t>
      </w:r>
      <w:r w:rsidRPr="00077C94">
        <w:rPr>
          <w:rFonts w:ascii="Times New Roman" w:hAnsi="Times New Roman"/>
          <w:sz w:val="20"/>
          <w:szCs w:val="20"/>
        </w:rPr>
        <w:t xml:space="preserve"> развиты на достаточном для возраста уровне, есть определенное количество личных достижений в определенных видах деятельности.</w:t>
      </w:r>
    </w:p>
    <w:p w:rsidR="00185C30" w:rsidRPr="00077C94" w:rsidRDefault="00185C30" w:rsidP="00185C30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b/>
          <w:i/>
          <w:sz w:val="20"/>
          <w:szCs w:val="20"/>
        </w:rPr>
        <w:t xml:space="preserve">Инициативно-творческий уровень. </w:t>
      </w:r>
      <w:r w:rsidRPr="00077C94">
        <w:rPr>
          <w:rFonts w:ascii="Times New Roman" w:hAnsi="Times New Roman"/>
          <w:sz w:val="20"/>
          <w:szCs w:val="20"/>
        </w:rPr>
        <w:t>Высокий уровень познавательного интереса, желание решать познавательные задачи. Проявление упорства и настойчивости в достижении результата, который приносит удовлетворение, радость. Активность, инициативность, организованность и самостоятельность проявляется регулярно. Характер усвоения знаний – творческий. Знания отличаются глубиной и научностью. Стремление не только проникнуть глубоко в сущность явлений и их взаимосвязей, но и найти для этой цели новый оригинальный способ решения познавательных задач. Совершается путем поиска, инициативы в постановке целей и задач, выработки самостоятельной оптимальной программы действий, перенос знаний в новые условия. Способность выдвигать множество оригинальных, необычных идей, стремление отыскать множество ответов на один вопрос. Высокий уровень развития</w:t>
      </w:r>
      <w:r w:rsidR="00D71A34">
        <w:rPr>
          <w:rFonts w:ascii="Times New Roman" w:hAnsi="Times New Roman"/>
          <w:sz w:val="20"/>
          <w:szCs w:val="20"/>
        </w:rPr>
        <w:t xml:space="preserve"> универсальных учебных </w:t>
      </w:r>
      <w:r w:rsidR="00D71A34">
        <w:rPr>
          <w:rFonts w:ascii="Times New Roman" w:hAnsi="Times New Roman"/>
          <w:sz w:val="20"/>
          <w:szCs w:val="20"/>
        </w:rPr>
        <w:lastRenderedPageBreak/>
        <w:t>действий</w:t>
      </w:r>
      <w:r w:rsidRPr="00077C94">
        <w:rPr>
          <w:rFonts w:ascii="Times New Roman" w:hAnsi="Times New Roman"/>
          <w:sz w:val="20"/>
          <w:szCs w:val="20"/>
        </w:rPr>
        <w:t>, большое количество личных достижений в различных видах деятельности.</w:t>
      </w:r>
    </w:p>
    <w:p w:rsidR="00C55467" w:rsidRPr="00077C94" w:rsidRDefault="00C55467" w:rsidP="00C5546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color w:val="000000"/>
          <w:sz w:val="20"/>
          <w:szCs w:val="20"/>
          <w:lang w:eastAsia="ru-RU"/>
        </w:rPr>
        <w:t xml:space="preserve">Рассмотрев </w:t>
      </w:r>
      <w:r w:rsidRPr="00077C94">
        <w:rPr>
          <w:rFonts w:ascii="Times New Roman" w:hAnsi="Times New Roman"/>
          <w:sz w:val="20"/>
          <w:szCs w:val="20"/>
        </w:rPr>
        <w:t>в ходе нашего исследования сущность и содержание понятия «творческая познавательная активность младших школьников», выделив критерии, показатели и уровни развития творческой познавательной активности младших школьников, нами была поставлена задача изучения данной проблемы в современной образовательной практике.</w:t>
      </w:r>
    </w:p>
    <w:p w:rsidR="00C55467" w:rsidRPr="00077C94" w:rsidRDefault="00C55467" w:rsidP="00C5546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Анализ состояния современной педагогической практики выявил следующие  типичные недостатки и затруднения по развитию творческой познавательной активности младших школьников:</w:t>
      </w:r>
    </w:p>
    <w:p w:rsidR="00C55467" w:rsidRPr="00077C94" w:rsidRDefault="00731122" w:rsidP="00C55467">
      <w:pPr>
        <w:pStyle w:val="1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NewRomanPSMT" w:hAnsi="Times New Roman"/>
          <w:bCs/>
          <w:sz w:val="20"/>
          <w:szCs w:val="20"/>
        </w:rPr>
        <w:t>Н</w:t>
      </w:r>
      <w:r w:rsidR="00E742B4" w:rsidRPr="00077C94">
        <w:rPr>
          <w:rFonts w:ascii="Times New Roman" w:eastAsia="TimesNewRomanPSMT" w:hAnsi="Times New Roman"/>
          <w:bCs/>
          <w:sz w:val="20"/>
          <w:szCs w:val="20"/>
        </w:rPr>
        <w:t>едостаток</w:t>
      </w:r>
      <w:r w:rsidR="00C55467" w:rsidRPr="00077C94">
        <w:rPr>
          <w:rFonts w:ascii="Times New Roman" w:eastAsia="TimesNewRomanPSMT" w:hAnsi="Times New Roman"/>
          <w:bCs/>
          <w:sz w:val="20"/>
          <w:szCs w:val="20"/>
        </w:rPr>
        <w:t xml:space="preserve"> возможностей проявления творчества младшими школьниками</w:t>
      </w:r>
      <w:r w:rsidR="00E742B4" w:rsidRPr="00077C94">
        <w:rPr>
          <w:rFonts w:ascii="Times New Roman" w:eastAsia="TimesNewRomanPSMT" w:hAnsi="Times New Roman"/>
          <w:bCs/>
          <w:sz w:val="20"/>
          <w:szCs w:val="20"/>
        </w:rPr>
        <w:t xml:space="preserve"> в урочной и внеурочной деятельности</w:t>
      </w:r>
      <w:r w:rsidR="00C55467" w:rsidRPr="00077C94">
        <w:rPr>
          <w:rFonts w:ascii="Times New Roman" w:eastAsia="TimesNewRomanPSMT" w:hAnsi="Times New Roman"/>
          <w:bCs/>
          <w:sz w:val="20"/>
          <w:szCs w:val="20"/>
        </w:rPr>
        <w:t xml:space="preserve">, а также </w:t>
      </w:r>
      <w:r w:rsidR="00E742B4" w:rsidRPr="00077C94">
        <w:rPr>
          <w:rFonts w:ascii="Times New Roman" w:hAnsi="Times New Roman"/>
          <w:sz w:val="20"/>
          <w:szCs w:val="20"/>
        </w:rPr>
        <w:t>недостаточная</w:t>
      </w:r>
      <w:r w:rsidR="00C55467" w:rsidRPr="00077C94">
        <w:rPr>
          <w:rFonts w:ascii="Times New Roman" w:hAnsi="Times New Roman"/>
          <w:sz w:val="20"/>
          <w:szCs w:val="20"/>
        </w:rPr>
        <w:t xml:space="preserve">  поз</w:t>
      </w:r>
      <w:r w:rsidR="00E742B4" w:rsidRPr="00077C94">
        <w:rPr>
          <w:rFonts w:ascii="Times New Roman" w:hAnsi="Times New Roman"/>
          <w:sz w:val="20"/>
          <w:szCs w:val="20"/>
        </w:rPr>
        <w:t>навательная мотивация</w:t>
      </w:r>
      <w:r>
        <w:rPr>
          <w:rFonts w:ascii="Times New Roman" w:hAnsi="Times New Roman"/>
          <w:sz w:val="20"/>
          <w:szCs w:val="20"/>
        </w:rPr>
        <w:t xml:space="preserve"> учащихся.</w:t>
      </w:r>
      <w:r w:rsidR="00C55467" w:rsidRPr="00077C94">
        <w:rPr>
          <w:rFonts w:ascii="Times New Roman" w:hAnsi="Times New Roman"/>
          <w:sz w:val="20"/>
          <w:szCs w:val="20"/>
        </w:rPr>
        <w:t xml:space="preserve"> </w:t>
      </w:r>
    </w:p>
    <w:p w:rsidR="00C55467" w:rsidRPr="00077C94" w:rsidRDefault="00731122" w:rsidP="00C55467">
      <w:pPr>
        <w:pStyle w:val="1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</w:t>
      </w:r>
      <w:r w:rsidR="00C55467" w:rsidRPr="00077C94">
        <w:rPr>
          <w:rFonts w:ascii="Times New Roman" w:hAnsi="Times New Roman"/>
          <w:sz w:val="20"/>
          <w:szCs w:val="20"/>
        </w:rPr>
        <w:t>едостаточная подготовленность учителя к работе по развитию творческой познавательной активности школьников; отсутствие системной целенаправленной работы педагогов по развитию творческой познавательной активности в ур</w:t>
      </w:r>
      <w:r>
        <w:rPr>
          <w:rFonts w:ascii="Times New Roman" w:hAnsi="Times New Roman"/>
          <w:sz w:val="20"/>
          <w:szCs w:val="20"/>
        </w:rPr>
        <w:t>очной и внеурочной деятельности.</w:t>
      </w:r>
    </w:p>
    <w:p w:rsidR="00C55467" w:rsidRPr="00077C94" w:rsidRDefault="00731122" w:rsidP="00C55467">
      <w:pPr>
        <w:pStyle w:val="1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</w:t>
      </w:r>
      <w:r w:rsidR="00C55467" w:rsidRPr="00077C94">
        <w:rPr>
          <w:rFonts w:ascii="Times New Roman" w:hAnsi="Times New Roman"/>
          <w:sz w:val="20"/>
          <w:szCs w:val="20"/>
        </w:rPr>
        <w:t>едостаточная готовность родителей к развитию творческой по</w:t>
      </w:r>
      <w:r>
        <w:rPr>
          <w:rFonts w:ascii="Times New Roman" w:hAnsi="Times New Roman"/>
          <w:sz w:val="20"/>
          <w:szCs w:val="20"/>
        </w:rPr>
        <w:t>знавательной активности у детей.</w:t>
      </w:r>
    </w:p>
    <w:p w:rsidR="00C55467" w:rsidRPr="00077C94" w:rsidRDefault="00731122" w:rsidP="00C55467">
      <w:pPr>
        <w:pStyle w:val="1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</w:t>
      </w:r>
      <w:r w:rsidR="00C55467" w:rsidRPr="00077C94">
        <w:rPr>
          <w:rFonts w:ascii="Times New Roman" w:hAnsi="Times New Roman"/>
          <w:sz w:val="20"/>
          <w:szCs w:val="20"/>
        </w:rPr>
        <w:t xml:space="preserve">тсутствие предметных кружков, клубов в образовательном учреждении, учитывающих  интерес каждого ребенка и  направленных на развитие их творческой познавательной активности. </w:t>
      </w:r>
    </w:p>
    <w:p w:rsidR="0015735B" w:rsidRDefault="00101E55" w:rsidP="0015735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Анализ теоретических источников, посвященных проблеме развития творческой познавательной активности, а также изучение опыта работы общеобразовательных школ, позволил нам определить следующие педагогические условия, обеспечивающие эффективность данного процесса: </w:t>
      </w:r>
      <w:r w:rsidR="0015735B" w:rsidRPr="00077C94">
        <w:rPr>
          <w:rFonts w:ascii="Times New Roman" w:hAnsi="Times New Roman"/>
          <w:sz w:val="20"/>
          <w:szCs w:val="20"/>
        </w:rPr>
        <w:t xml:space="preserve">а) разработка </w:t>
      </w:r>
      <w:r w:rsidR="0015735B">
        <w:rPr>
          <w:rFonts w:ascii="Times New Roman" w:hAnsi="Times New Roman"/>
          <w:sz w:val="20"/>
          <w:szCs w:val="20"/>
        </w:rPr>
        <w:t xml:space="preserve"> и внедрение в образовательный процесс начальной школы </w:t>
      </w:r>
      <w:r w:rsidR="0015735B" w:rsidRPr="00077C94">
        <w:rPr>
          <w:rFonts w:ascii="Times New Roman" w:hAnsi="Times New Roman"/>
          <w:sz w:val="20"/>
          <w:szCs w:val="20"/>
        </w:rPr>
        <w:t xml:space="preserve">программы </w:t>
      </w:r>
      <w:r w:rsidR="0015735B">
        <w:rPr>
          <w:rFonts w:ascii="Times New Roman" w:hAnsi="Times New Roman"/>
          <w:sz w:val="20"/>
          <w:szCs w:val="20"/>
        </w:rPr>
        <w:t>развития</w:t>
      </w:r>
      <w:r w:rsidR="0015735B" w:rsidRPr="00077C94">
        <w:rPr>
          <w:rFonts w:ascii="Times New Roman" w:hAnsi="Times New Roman"/>
          <w:sz w:val="20"/>
          <w:szCs w:val="20"/>
        </w:rPr>
        <w:t xml:space="preserve"> творческой познавательной активности младших школьников «Учусь мыслить творчески»; б) </w:t>
      </w:r>
      <w:r w:rsidR="0015735B">
        <w:rPr>
          <w:rFonts w:ascii="Times New Roman" w:hAnsi="Times New Roman"/>
          <w:sz w:val="20"/>
          <w:szCs w:val="20"/>
        </w:rPr>
        <w:t>совершенствование компетентности педагогов в области</w:t>
      </w:r>
      <w:r w:rsidR="0015735B" w:rsidRPr="00077C94">
        <w:rPr>
          <w:rFonts w:ascii="Times New Roman" w:hAnsi="Times New Roman"/>
          <w:sz w:val="20"/>
          <w:szCs w:val="20"/>
        </w:rPr>
        <w:t xml:space="preserve"> </w:t>
      </w:r>
      <w:r w:rsidR="00AD5DCB">
        <w:rPr>
          <w:rFonts w:ascii="Times New Roman" w:hAnsi="Times New Roman"/>
          <w:sz w:val="20"/>
          <w:szCs w:val="20"/>
        </w:rPr>
        <w:t xml:space="preserve"> развития</w:t>
      </w:r>
      <w:r w:rsidR="0015735B" w:rsidRPr="00077C94">
        <w:rPr>
          <w:rFonts w:ascii="Times New Roman" w:hAnsi="Times New Roman"/>
          <w:sz w:val="20"/>
          <w:szCs w:val="20"/>
        </w:rPr>
        <w:t xml:space="preserve"> творческой познавательной активности младших школьников в урочной и внеурочной деятельности</w:t>
      </w:r>
      <w:r w:rsidR="0015735B" w:rsidRPr="00C61A19">
        <w:rPr>
          <w:rFonts w:ascii="Times New Roman" w:hAnsi="Times New Roman"/>
          <w:sz w:val="20"/>
          <w:szCs w:val="20"/>
        </w:rPr>
        <w:t xml:space="preserve"> </w:t>
      </w:r>
      <w:r w:rsidR="0015735B" w:rsidRPr="00077C94">
        <w:rPr>
          <w:rFonts w:ascii="Times New Roman" w:hAnsi="Times New Roman"/>
          <w:sz w:val="20"/>
          <w:szCs w:val="20"/>
        </w:rPr>
        <w:t>на основе программ</w:t>
      </w:r>
      <w:r w:rsidR="0015735B">
        <w:rPr>
          <w:rFonts w:ascii="Times New Roman" w:hAnsi="Times New Roman"/>
          <w:sz w:val="20"/>
          <w:szCs w:val="20"/>
        </w:rPr>
        <w:t>ы «Педагогический калейдоскоп»</w:t>
      </w:r>
      <w:r w:rsidR="0015735B" w:rsidRPr="00077C94">
        <w:rPr>
          <w:rFonts w:ascii="Times New Roman" w:hAnsi="Times New Roman"/>
          <w:sz w:val="20"/>
          <w:szCs w:val="20"/>
        </w:rPr>
        <w:t xml:space="preserve">; в) подготовка родителей к развитию творческой познавательной активности детей на основе программы «Родительский калейдоскоп»;  г) создание в </w:t>
      </w:r>
      <w:r w:rsidR="0015735B">
        <w:rPr>
          <w:rFonts w:ascii="Times New Roman" w:hAnsi="Times New Roman"/>
          <w:sz w:val="20"/>
          <w:szCs w:val="20"/>
        </w:rPr>
        <w:t>обще</w:t>
      </w:r>
      <w:r w:rsidR="0015735B" w:rsidRPr="00077C94">
        <w:rPr>
          <w:rFonts w:ascii="Times New Roman" w:hAnsi="Times New Roman"/>
          <w:sz w:val="20"/>
          <w:szCs w:val="20"/>
        </w:rPr>
        <w:t xml:space="preserve">образовательном учреждении предметных кружков и клубов, учитывающих  интерес каждого ребенка. </w:t>
      </w:r>
    </w:p>
    <w:p w:rsidR="00863F96" w:rsidRPr="00077C94" w:rsidRDefault="00863F96" w:rsidP="00C5546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Таким образом, возникла необходимость экспериментальной проверки данных педагогических условий, что является предметом нашего экспериментального </w:t>
      </w:r>
      <w:r w:rsidR="00F35133" w:rsidRPr="00077C94">
        <w:rPr>
          <w:rFonts w:ascii="Times New Roman" w:hAnsi="Times New Roman"/>
          <w:sz w:val="20"/>
          <w:szCs w:val="20"/>
        </w:rPr>
        <w:t xml:space="preserve"> </w:t>
      </w:r>
      <w:r w:rsidRPr="00077C94">
        <w:rPr>
          <w:rFonts w:ascii="Times New Roman" w:hAnsi="Times New Roman"/>
          <w:sz w:val="20"/>
          <w:szCs w:val="20"/>
        </w:rPr>
        <w:t>исследования.</w:t>
      </w:r>
    </w:p>
    <w:p w:rsidR="00556006" w:rsidRPr="00077C94" w:rsidRDefault="00863F96" w:rsidP="00C5546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i/>
          <w:sz w:val="20"/>
          <w:szCs w:val="20"/>
        </w:rPr>
        <w:t xml:space="preserve">Во </w:t>
      </w:r>
      <w:r w:rsidRPr="00077C94">
        <w:rPr>
          <w:rFonts w:ascii="Times New Roman" w:hAnsi="Times New Roman"/>
          <w:b/>
          <w:i/>
          <w:sz w:val="20"/>
          <w:szCs w:val="20"/>
        </w:rPr>
        <w:t>второй главе</w:t>
      </w:r>
      <w:r w:rsidRPr="00077C94">
        <w:rPr>
          <w:rFonts w:ascii="Times New Roman" w:hAnsi="Times New Roman"/>
          <w:sz w:val="20"/>
          <w:szCs w:val="20"/>
        </w:rPr>
        <w:t xml:space="preserve"> - </w:t>
      </w:r>
      <w:r w:rsidR="00556006" w:rsidRPr="00077C94">
        <w:rPr>
          <w:rFonts w:ascii="Times New Roman" w:hAnsi="Times New Roman"/>
          <w:sz w:val="20"/>
          <w:szCs w:val="20"/>
        </w:rPr>
        <w:t xml:space="preserve"> </w:t>
      </w:r>
      <w:r w:rsidRPr="00077C94">
        <w:rPr>
          <w:rFonts w:ascii="Times New Roman" w:hAnsi="Times New Roman"/>
          <w:sz w:val="20"/>
          <w:szCs w:val="20"/>
        </w:rPr>
        <w:t>«</w:t>
      </w:r>
      <w:r w:rsidR="00B4195D">
        <w:rPr>
          <w:rFonts w:ascii="Times New Roman" w:hAnsi="Times New Roman"/>
          <w:sz w:val="20"/>
          <w:szCs w:val="20"/>
        </w:rPr>
        <w:t>Э</w:t>
      </w:r>
      <w:r w:rsidRPr="00077C94">
        <w:rPr>
          <w:rFonts w:ascii="Times New Roman" w:hAnsi="Times New Roman"/>
          <w:sz w:val="20"/>
          <w:szCs w:val="20"/>
        </w:rPr>
        <w:t xml:space="preserve">кспериментальная работа по развитию творческой познавательной активности младших школьников» </w:t>
      </w:r>
      <w:r w:rsidR="00D71A34">
        <w:rPr>
          <w:rFonts w:ascii="Times New Roman" w:hAnsi="Times New Roman"/>
          <w:sz w:val="20"/>
          <w:szCs w:val="20"/>
        </w:rPr>
        <w:t>описывае</w:t>
      </w:r>
      <w:r w:rsidRPr="00077C94">
        <w:rPr>
          <w:rFonts w:ascii="Times New Roman" w:hAnsi="Times New Roman"/>
          <w:sz w:val="20"/>
          <w:szCs w:val="20"/>
        </w:rPr>
        <w:t>тся организация, ход и  результаты экспериментальной работы.</w:t>
      </w:r>
    </w:p>
    <w:p w:rsidR="00101E55" w:rsidRPr="00486338" w:rsidRDefault="00B4195D" w:rsidP="00486338">
      <w:pPr>
        <w:spacing w:after="0" w:line="240" w:lineRule="auto"/>
        <w:ind w:firstLine="709"/>
        <w:jc w:val="both"/>
        <w:rPr>
          <w:rFonts w:ascii="Times New Roman" w:eastAsia="TimesNewRomanPSMT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lastRenderedPageBreak/>
        <w:t>Э</w:t>
      </w:r>
      <w:r w:rsidR="00101E55" w:rsidRPr="00077C94">
        <w:rPr>
          <w:rFonts w:ascii="Times New Roman" w:hAnsi="Times New Roman"/>
          <w:noProof/>
          <w:sz w:val="20"/>
          <w:szCs w:val="20"/>
        </w:rPr>
        <w:t xml:space="preserve">кспериментальное исследование проводилось в естественных условиях педагогического процесса </w:t>
      </w:r>
      <w:r w:rsidR="00101E55" w:rsidRPr="00077C94">
        <w:rPr>
          <w:rFonts w:ascii="Times New Roman" w:eastAsia="TimesNewRomanPSMT" w:hAnsi="Times New Roman"/>
          <w:bCs/>
          <w:sz w:val="20"/>
          <w:szCs w:val="20"/>
        </w:rPr>
        <w:t xml:space="preserve">на базе МБОУ «СОШ №49 с углубленным изучением отдельных предметов» г. Чебоксары и МБОУ «СОШ №37 с углубленным изучением отдельных предметов» г. Чебоксары. </w:t>
      </w:r>
      <w:r w:rsidR="00101E55" w:rsidRPr="00077C94">
        <w:rPr>
          <w:rFonts w:ascii="Times New Roman" w:hAnsi="Times New Roman"/>
          <w:noProof/>
          <w:sz w:val="20"/>
          <w:szCs w:val="20"/>
        </w:rPr>
        <w:t xml:space="preserve">Данные школы  были выбраны  для исследования потому, что имеют статус общеобразовательной школы с углубленным изучением отдельных предметов, имеют одинаковые  условия  по  материально-технической обеспеченности, укомплектованности учителями, составу учащихся.  Обучение в данных школах осуществляется </w:t>
      </w:r>
      <w:r w:rsidR="00101E55" w:rsidRPr="00077C94">
        <w:rPr>
          <w:rFonts w:ascii="Times New Roman" w:hAnsi="Times New Roman"/>
          <w:sz w:val="20"/>
          <w:szCs w:val="20"/>
        </w:rPr>
        <w:t>по образовательной системе «Школа - 2100».</w:t>
      </w:r>
      <w:r w:rsidR="00101E55" w:rsidRPr="00077C94">
        <w:rPr>
          <w:rFonts w:ascii="Times New Roman" w:hAnsi="Times New Roman"/>
          <w:color w:val="FF0000"/>
          <w:sz w:val="20"/>
          <w:szCs w:val="20"/>
        </w:rPr>
        <w:t xml:space="preserve">  </w:t>
      </w:r>
      <w:r w:rsidR="00101E55" w:rsidRPr="00077C94">
        <w:rPr>
          <w:rFonts w:ascii="Times New Roman" w:hAnsi="Times New Roman"/>
          <w:sz w:val="20"/>
          <w:szCs w:val="20"/>
        </w:rPr>
        <w:t>Учащиеся начальных к</w:t>
      </w:r>
      <w:r w:rsidR="00101E55" w:rsidRPr="00077C94">
        <w:rPr>
          <w:rFonts w:ascii="Times New Roman" w:hAnsi="Times New Roman"/>
          <w:noProof/>
          <w:sz w:val="20"/>
          <w:szCs w:val="20"/>
        </w:rPr>
        <w:t>лассов примерно одинаковые по составу, успеваемости, уровню развития творческой познавательной  активности.</w:t>
      </w:r>
    </w:p>
    <w:p w:rsidR="00D71A34" w:rsidRDefault="00101E55" w:rsidP="00101E55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0"/>
          <w:szCs w:val="20"/>
        </w:rPr>
      </w:pPr>
      <w:r w:rsidRPr="00077C94">
        <w:rPr>
          <w:rFonts w:ascii="Times New Roman" w:hAnsi="Times New Roman"/>
          <w:noProof/>
          <w:sz w:val="20"/>
          <w:szCs w:val="20"/>
        </w:rPr>
        <w:t>В соответствии с поставленными задачами экспериментальное исследование осуществлялась в 3 этапа</w:t>
      </w:r>
      <w:r w:rsidR="00D71A34">
        <w:rPr>
          <w:rFonts w:ascii="Times New Roman" w:hAnsi="Times New Roman"/>
          <w:noProof/>
          <w:sz w:val="20"/>
          <w:szCs w:val="20"/>
        </w:rPr>
        <w:t>: констатирующем (2010 – 2011 гг.), формирующем (2011 – 2014 гг.) и заключительном (2014 г.).</w:t>
      </w:r>
    </w:p>
    <w:p w:rsidR="00101E55" w:rsidRPr="00077C94" w:rsidRDefault="00101E55" w:rsidP="00486338">
      <w:pPr>
        <w:spacing w:after="0" w:line="240" w:lineRule="auto"/>
        <w:ind w:firstLine="709"/>
        <w:jc w:val="both"/>
        <w:rPr>
          <w:rFonts w:ascii="Times New Roman" w:eastAsia="TimesNewRomanPSMT" w:hAnsi="Times New Roman"/>
          <w:bCs/>
          <w:sz w:val="20"/>
          <w:szCs w:val="20"/>
        </w:rPr>
      </w:pPr>
      <w:r w:rsidRPr="00077C94">
        <w:rPr>
          <w:rFonts w:ascii="Times New Roman" w:eastAsia="TimesNewRomanPSMT" w:hAnsi="Times New Roman"/>
          <w:bCs/>
          <w:sz w:val="20"/>
          <w:szCs w:val="20"/>
        </w:rPr>
        <w:t xml:space="preserve">По результатам первичного исследования </w:t>
      </w:r>
      <w:r w:rsidRPr="00077C94">
        <w:rPr>
          <w:rFonts w:ascii="Times New Roman" w:eastAsia="TimesNewRomanPSMT" w:hAnsi="Times New Roman"/>
          <w:sz w:val="20"/>
          <w:szCs w:val="20"/>
        </w:rPr>
        <w:t xml:space="preserve">для повышения объективности получаемых в ходе эксперимента данных, </w:t>
      </w:r>
      <w:r w:rsidRPr="00077C94">
        <w:rPr>
          <w:rFonts w:ascii="Times New Roman" w:eastAsia="TimesNewRomanPSMT" w:hAnsi="Times New Roman"/>
          <w:bCs/>
          <w:sz w:val="20"/>
          <w:szCs w:val="20"/>
        </w:rPr>
        <w:t xml:space="preserve">нами были образованы 2 группы: экспериментальная (ЭГ на базе </w:t>
      </w:r>
      <w:r w:rsidRPr="00077C94">
        <w:rPr>
          <w:rFonts w:ascii="Times New Roman" w:eastAsia="TimesNewRomanPSMT" w:hAnsi="Times New Roman"/>
          <w:sz w:val="20"/>
          <w:szCs w:val="20"/>
        </w:rPr>
        <w:t xml:space="preserve">МБОУ «СОШ №49 </w:t>
      </w:r>
      <w:r w:rsidRPr="00077C94">
        <w:rPr>
          <w:rFonts w:ascii="Times New Roman" w:eastAsia="TimesNewRomanPSMT" w:hAnsi="Times New Roman"/>
          <w:bCs/>
          <w:sz w:val="20"/>
          <w:szCs w:val="20"/>
        </w:rPr>
        <w:t xml:space="preserve">с углубленным изучением отдельных предметов»  </w:t>
      </w:r>
      <w:r w:rsidR="00486338">
        <w:rPr>
          <w:rFonts w:ascii="Times New Roman" w:eastAsia="TimesNewRomanPSMT" w:hAnsi="Times New Roman"/>
          <w:bCs/>
          <w:sz w:val="20"/>
          <w:szCs w:val="20"/>
        </w:rPr>
        <w:t>г. Чебоксары) и контрольная (КГ –</w:t>
      </w:r>
      <w:r w:rsidRPr="00077C94">
        <w:rPr>
          <w:rFonts w:ascii="Times New Roman" w:eastAsia="TimesNewRomanPSMT" w:hAnsi="Times New Roman"/>
          <w:bCs/>
          <w:sz w:val="20"/>
          <w:szCs w:val="20"/>
        </w:rPr>
        <w:t xml:space="preserve"> МБОУ «СОШ №37 с углубленным изучением отдельных предметов» г. Чебоксары).</w:t>
      </w:r>
    </w:p>
    <w:p w:rsidR="00101E55" w:rsidRPr="00077C94" w:rsidRDefault="00101E55" w:rsidP="00101E55">
      <w:pPr>
        <w:spacing w:after="0" w:line="240" w:lineRule="auto"/>
        <w:ind w:firstLine="567"/>
        <w:jc w:val="both"/>
        <w:rPr>
          <w:rFonts w:ascii="Times New Roman" w:eastAsia="TimesNewRomanPSMT" w:hAnsi="Times New Roman"/>
          <w:sz w:val="20"/>
          <w:szCs w:val="20"/>
        </w:rPr>
      </w:pPr>
      <w:r w:rsidRPr="00077C94">
        <w:rPr>
          <w:rFonts w:ascii="Times New Roman" w:eastAsia="TimesNewRomanPSMT" w:hAnsi="Times New Roman"/>
          <w:sz w:val="20"/>
          <w:szCs w:val="20"/>
        </w:rPr>
        <w:t>На следующем этапе исследования в течение 3 учебных года (со 2 по 4 класс) в экспериментальной группе нами была реализована программа развития творческой активности, которая охватывала всех участников образовательного процесса: педагогов, учащихся и их родителей, администрацию образовательного учреждения.</w:t>
      </w:r>
    </w:p>
    <w:p w:rsidR="00101E55" w:rsidRPr="00077C94" w:rsidRDefault="00101E55" w:rsidP="00101E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NewRomanPSMT" w:hAnsi="Times New Roman"/>
          <w:bCs/>
          <w:sz w:val="20"/>
          <w:szCs w:val="20"/>
        </w:rPr>
      </w:pPr>
      <w:r w:rsidRPr="00077C94">
        <w:rPr>
          <w:rFonts w:ascii="Times New Roman" w:eastAsia="TimesNewRomanPSMT" w:hAnsi="Times New Roman"/>
          <w:sz w:val="20"/>
          <w:szCs w:val="20"/>
        </w:rPr>
        <w:t xml:space="preserve">С участниками контрольной группы мероприятия по программе эксперимента не проводились. </w:t>
      </w:r>
    </w:p>
    <w:p w:rsidR="00101E55" w:rsidRPr="00077C94" w:rsidRDefault="00101E55" w:rsidP="00D71A34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noProof/>
          <w:sz w:val="20"/>
          <w:szCs w:val="20"/>
        </w:rPr>
      </w:pPr>
      <w:r w:rsidRPr="00077C94">
        <w:rPr>
          <w:rFonts w:ascii="Times New Roman" w:hAnsi="Times New Roman"/>
          <w:noProof/>
          <w:sz w:val="20"/>
          <w:szCs w:val="20"/>
        </w:rPr>
        <w:t>Реализация первого педа</w:t>
      </w:r>
      <w:r w:rsidR="00095D74">
        <w:rPr>
          <w:rFonts w:ascii="Times New Roman" w:hAnsi="Times New Roman"/>
          <w:noProof/>
          <w:sz w:val="20"/>
          <w:szCs w:val="20"/>
        </w:rPr>
        <w:t>гогического условия предполагала</w:t>
      </w:r>
      <w:r w:rsidRPr="00077C94">
        <w:rPr>
          <w:rFonts w:ascii="Times New Roman" w:hAnsi="Times New Roman"/>
          <w:noProof/>
          <w:sz w:val="20"/>
          <w:szCs w:val="20"/>
        </w:rPr>
        <w:t xml:space="preserve"> </w:t>
      </w:r>
      <w:r w:rsidRPr="00077C94">
        <w:rPr>
          <w:rFonts w:ascii="Times New Roman" w:hAnsi="Times New Roman"/>
          <w:b/>
          <w:i/>
          <w:sz w:val="20"/>
          <w:szCs w:val="20"/>
        </w:rPr>
        <w:t>разработку</w:t>
      </w:r>
      <w:r w:rsidR="00D71A34">
        <w:rPr>
          <w:rFonts w:ascii="Times New Roman" w:hAnsi="Times New Roman"/>
          <w:b/>
          <w:i/>
          <w:sz w:val="20"/>
          <w:szCs w:val="20"/>
        </w:rPr>
        <w:t xml:space="preserve"> и внедрение </w:t>
      </w:r>
      <w:r w:rsidR="00D71A34" w:rsidRPr="00077C94">
        <w:rPr>
          <w:rFonts w:ascii="Times New Roman" w:hAnsi="Times New Roman"/>
          <w:b/>
          <w:i/>
          <w:sz w:val="20"/>
          <w:szCs w:val="20"/>
        </w:rPr>
        <w:t xml:space="preserve"> в </w:t>
      </w:r>
      <w:r w:rsidR="0015735B">
        <w:rPr>
          <w:rFonts w:ascii="Times New Roman" w:hAnsi="Times New Roman"/>
          <w:b/>
          <w:i/>
          <w:sz w:val="20"/>
          <w:szCs w:val="20"/>
        </w:rPr>
        <w:t>образовательный</w:t>
      </w:r>
      <w:r w:rsidR="00D71A34" w:rsidRPr="00077C94">
        <w:rPr>
          <w:rFonts w:ascii="Times New Roman" w:hAnsi="Times New Roman"/>
          <w:b/>
          <w:i/>
          <w:sz w:val="20"/>
          <w:szCs w:val="20"/>
        </w:rPr>
        <w:t xml:space="preserve"> процесс учащихся </w:t>
      </w:r>
      <w:r w:rsidR="0015735B">
        <w:rPr>
          <w:rFonts w:ascii="Times New Roman" w:hAnsi="Times New Roman"/>
          <w:b/>
          <w:i/>
          <w:sz w:val="20"/>
          <w:szCs w:val="20"/>
        </w:rPr>
        <w:t xml:space="preserve">начальной школы </w:t>
      </w:r>
      <w:r w:rsidRPr="00077C94">
        <w:rPr>
          <w:rFonts w:ascii="Times New Roman" w:hAnsi="Times New Roman"/>
          <w:b/>
          <w:i/>
          <w:sz w:val="20"/>
          <w:szCs w:val="20"/>
        </w:rPr>
        <w:t>программы развити</w:t>
      </w:r>
      <w:r w:rsidR="00D71A34">
        <w:rPr>
          <w:rFonts w:ascii="Times New Roman" w:hAnsi="Times New Roman"/>
          <w:b/>
          <w:i/>
          <w:sz w:val="20"/>
          <w:szCs w:val="20"/>
        </w:rPr>
        <w:t>я</w:t>
      </w:r>
      <w:r w:rsidRPr="00077C94">
        <w:rPr>
          <w:rFonts w:ascii="Times New Roman" w:hAnsi="Times New Roman"/>
          <w:b/>
          <w:i/>
          <w:sz w:val="20"/>
          <w:szCs w:val="20"/>
        </w:rPr>
        <w:t xml:space="preserve"> творческой познавательной активности младших школьн</w:t>
      </w:r>
      <w:r w:rsidR="00D71A34">
        <w:rPr>
          <w:rFonts w:ascii="Times New Roman" w:hAnsi="Times New Roman"/>
          <w:b/>
          <w:i/>
          <w:sz w:val="20"/>
          <w:szCs w:val="20"/>
        </w:rPr>
        <w:t>иков «Учусь мыслить творчески».</w:t>
      </w:r>
      <w:r w:rsidRPr="00077C94">
        <w:rPr>
          <w:rFonts w:ascii="Times New Roman" w:hAnsi="Times New Roman"/>
          <w:b/>
          <w:i/>
          <w:sz w:val="20"/>
          <w:szCs w:val="20"/>
        </w:rPr>
        <w:t xml:space="preserve"> </w:t>
      </w:r>
    </w:p>
    <w:p w:rsidR="00DC6F1A" w:rsidRPr="00077C94" w:rsidRDefault="00101E55" w:rsidP="00DC6F1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eastAsia="TimesNewRomanPSMT" w:hAnsi="Times New Roman"/>
          <w:bCs/>
          <w:sz w:val="20"/>
          <w:szCs w:val="20"/>
        </w:rPr>
        <w:t xml:space="preserve">С целью реализации данного условия, нами была разработана программа развивающих занятий во внеурочное время «Учусь мыслить творчески». </w:t>
      </w:r>
      <w:r w:rsidR="00DC6F1A" w:rsidRPr="00077C94">
        <w:rPr>
          <w:rFonts w:ascii="Times New Roman" w:hAnsi="Times New Roman"/>
          <w:sz w:val="20"/>
          <w:szCs w:val="20"/>
        </w:rPr>
        <w:t>Данная программа была разработана в соответствии с требованиями Закона «Об образовании» и Федерального государственного образовательного стандарта начального общего образования.</w:t>
      </w:r>
    </w:p>
    <w:p w:rsidR="000F1EA2" w:rsidRPr="00803403" w:rsidRDefault="00101E55" w:rsidP="00803403">
      <w:pPr>
        <w:spacing w:after="0" w:line="240" w:lineRule="auto"/>
        <w:ind w:firstLine="709"/>
        <w:jc w:val="both"/>
        <w:rPr>
          <w:rFonts w:ascii="Times New Roman" w:eastAsia="TimesNewRomanPSMT" w:hAnsi="Times New Roman"/>
          <w:bCs/>
          <w:sz w:val="20"/>
          <w:szCs w:val="20"/>
        </w:rPr>
      </w:pPr>
      <w:r w:rsidRPr="00077C94">
        <w:rPr>
          <w:rFonts w:ascii="Times New Roman" w:eastAsia="TimesNewRomanPSMT" w:hAnsi="Times New Roman"/>
          <w:bCs/>
          <w:sz w:val="20"/>
          <w:szCs w:val="20"/>
        </w:rPr>
        <w:t>Цель программы</w:t>
      </w:r>
      <w:r w:rsidR="00DC6F1A" w:rsidRPr="00077C94">
        <w:rPr>
          <w:rFonts w:ascii="Times New Roman" w:eastAsia="TimesNewRomanPSMT" w:hAnsi="Times New Roman"/>
          <w:bCs/>
          <w:sz w:val="20"/>
          <w:szCs w:val="20"/>
        </w:rPr>
        <w:t xml:space="preserve"> –</w:t>
      </w:r>
      <w:r w:rsidRPr="00077C94">
        <w:rPr>
          <w:rFonts w:ascii="Times New Roman" w:eastAsia="TimesNewRomanPSMT" w:hAnsi="Times New Roman"/>
          <w:bCs/>
          <w:sz w:val="20"/>
          <w:szCs w:val="20"/>
        </w:rPr>
        <w:t xml:space="preserve"> </w:t>
      </w:r>
      <w:r w:rsidR="00DC6F1A" w:rsidRPr="00077C94">
        <w:rPr>
          <w:rFonts w:ascii="Times New Roman" w:eastAsia="TimesNewRomanPSMT" w:hAnsi="Times New Roman"/>
          <w:bCs/>
          <w:sz w:val="20"/>
          <w:szCs w:val="20"/>
        </w:rPr>
        <w:t xml:space="preserve">создание </w:t>
      </w:r>
      <w:r w:rsidRPr="00803403">
        <w:rPr>
          <w:rFonts w:ascii="Times New Roman" w:eastAsia="TimesNewRomanPSMT" w:hAnsi="Times New Roman"/>
          <w:bCs/>
          <w:sz w:val="20"/>
          <w:szCs w:val="20"/>
        </w:rPr>
        <w:t>максимум</w:t>
      </w:r>
      <w:r w:rsidR="00DC6F1A" w:rsidRPr="00803403">
        <w:rPr>
          <w:rFonts w:ascii="Times New Roman" w:eastAsia="TimesNewRomanPSMT" w:hAnsi="Times New Roman"/>
          <w:bCs/>
          <w:sz w:val="20"/>
          <w:szCs w:val="20"/>
        </w:rPr>
        <w:t>а</w:t>
      </w:r>
      <w:r w:rsidRPr="00803403">
        <w:rPr>
          <w:rFonts w:ascii="Times New Roman" w:eastAsia="TimesNewRomanPSMT" w:hAnsi="Times New Roman"/>
          <w:bCs/>
          <w:sz w:val="20"/>
          <w:szCs w:val="20"/>
        </w:rPr>
        <w:t xml:space="preserve"> возможностей проявления творчества младшими школьниками. </w:t>
      </w:r>
      <w:r w:rsidR="00803403" w:rsidRPr="00803403">
        <w:rPr>
          <w:rFonts w:ascii="Times New Roman" w:eastAsia="TimesNewRomanPSMT" w:hAnsi="Times New Roman"/>
          <w:bCs/>
          <w:sz w:val="20"/>
          <w:szCs w:val="20"/>
        </w:rPr>
        <w:t>Приобретая</w:t>
      </w:r>
      <w:r w:rsidR="00803403" w:rsidRPr="00803403">
        <w:rPr>
          <w:rFonts w:ascii="Times New Roman" w:hAnsi="Times New Roman"/>
          <w:sz w:val="20"/>
          <w:szCs w:val="20"/>
        </w:rPr>
        <w:t xml:space="preserve"> опыт творческой познавательной активности, присущие </w:t>
      </w:r>
      <w:r w:rsidR="00803403">
        <w:rPr>
          <w:rFonts w:ascii="Times New Roman" w:hAnsi="Times New Roman"/>
          <w:sz w:val="20"/>
          <w:szCs w:val="20"/>
        </w:rPr>
        <w:t xml:space="preserve">ей </w:t>
      </w:r>
      <w:r w:rsidR="00803403" w:rsidRPr="00803403">
        <w:rPr>
          <w:rFonts w:ascii="Times New Roman" w:hAnsi="Times New Roman"/>
          <w:sz w:val="20"/>
          <w:szCs w:val="20"/>
        </w:rPr>
        <w:t>процедуры, учащиеся могут приобрести способность изменять те стереотипы мышления, которым они уже научились, учатся отказываться от них, проектировать новые подходы к осознанию ранее усвоенного или нового содержания обучения.</w:t>
      </w:r>
    </w:p>
    <w:p w:rsidR="00101E55" w:rsidRPr="00803403" w:rsidRDefault="00101E55" w:rsidP="00803403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03403">
        <w:rPr>
          <w:rFonts w:ascii="Times New Roman" w:hAnsi="Times New Roman"/>
          <w:sz w:val="20"/>
          <w:szCs w:val="20"/>
        </w:rPr>
        <w:lastRenderedPageBreak/>
        <w:t>Программа  «У</w:t>
      </w:r>
      <w:r w:rsidR="00DC6F1A" w:rsidRPr="00803403">
        <w:rPr>
          <w:rFonts w:ascii="Times New Roman" w:hAnsi="Times New Roman"/>
          <w:sz w:val="20"/>
          <w:szCs w:val="20"/>
        </w:rPr>
        <w:t>чусь мыслить творчески» содержала</w:t>
      </w:r>
      <w:r w:rsidRPr="00803403">
        <w:rPr>
          <w:rFonts w:ascii="Times New Roman" w:hAnsi="Times New Roman"/>
          <w:sz w:val="20"/>
          <w:szCs w:val="20"/>
        </w:rPr>
        <w:t xml:space="preserve"> в себе цикл групповых занятий во время группы продленного дня с учащимися 2 – 4  классов (возраст 8 - 11 лет). Срок реализации – три учебных года. </w:t>
      </w:r>
    </w:p>
    <w:p w:rsidR="00101E55" w:rsidRPr="00803403" w:rsidRDefault="00101E55" w:rsidP="00101E5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03403">
        <w:rPr>
          <w:rFonts w:ascii="Times New Roman" w:hAnsi="Times New Roman"/>
          <w:sz w:val="20"/>
          <w:szCs w:val="20"/>
        </w:rPr>
        <w:t>Общая продолжительность занятий – 34 часа</w:t>
      </w:r>
      <w:r w:rsidR="00DC6F1A" w:rsidRPr="00803403">
        <w:rPr>
          <w:rFonts w:ascii="Times New Roman" w:hAnsi="Times New Roman"/>
          <w:sz w:val="20"/>
          <w:szCs w:val="20"/>
        </w:rPr>
        <w:t xml:space="preserve"> за учебный год</w:t>
      </w:r>
      <w:r w:rsidRPr="00803403">
        <w:rPr>
          <w:rFonts w:ascii="Times New Roman" w:hAnsi="Times New Roman"/>
          <w:sz w:val="20"/>
          <w:szCs w:val="20"/>
        </w:rPr>
        <w:t>. Продолжительность каждого занятия – 45 минут.</w:t>
      </w:r>
    </w:p>
    <w:p w:rsidR="00101E55" w:rsidRPr="00803403" w:rsidRDefault="00101E55" w:rsidP="00101E5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03403">
        <w:rPr>
          <w:rFonts w:ascii="Times New Roman" w:hAnsi="Times New Roman"/>
          <w:sz w:val="20"/>
          <w:szCs w:val="20"/>
        </w:rPr>
        <w:t xml:space="preserve">          Задачи</w:t>
      </w:r>
      <w:r w:rsidR="00DC6F1A" w:rsidRPr="00803403">
        <w:rPr>
          <w:rFonts w:ascii="Times New Roman" w:hAnsi="Times New Roman"/>
          <w:sz w:val="20"/>
          <w:szCs w:val="20"/>
        </w:rPr>
        <w:t xml:space="preserve"> программы</w:t>
      </w:r>
      <w:r w:rsidRPr="00803403">
        <w:rPr>
          <w:rFonts w:ascii="Times New Roman" w:hAnsi="Times New Roman"/>
          <w:sz w:val="20"/>
          <w:szCs w:val="20"/>
        </w:rPr>
        <w:t>:</w:t>
      </w:r>
    </w:p>
    <w:p w:rsidR="00101E55" w:rsidRPr="00B4195D" w:rsidRDefault="00101E55" w:rsidP="00B4195D">
      <w:pPr>
        <w:pStyle w:val="a8"/>
        <w:numPr>
          <w:ilvl w:val="0"/>
          <w:numId w:val="20"/>
        </w:numPr>
        <w:jc w:val="both"/>
      </w:pPr>
      <w:r w:rsidRPr="00B4195D">
        <w:t>развитие стремления личности  ребенка к преодолению привычных норм и способов действий, стремления к новым целям, объектам, догадкам, гипотезам, новым результатам,</w:t>
      </w:r>
    </w:p>
    <w:p w:rsidR="00101E55" w:rsidRPr="00B4195D" w:rsidRDefault="00101E55" w:rsidP="00B4195D">
      <w:pPr>
        <w:pStyle w:val="a8"/>
        <w:numPr>
          <w:ilvl w:val="0"/>
          <w:numId w:val="20"/>
        </w:numPr>
        <w:jc w:val="both"/>
      </w:pPr>
      <w:r w:rsidRPr="00B4195D">
        <w:t>развитие беглости, оригинальности , разработанности мышления;</w:t>
      </w:r>
    </w:p>
    <w:p w:rsidR="00101E55" w:rsidRPr="00B4195D" w:rsidRDefault="00101E55" w:rsidP="00B4195D">
      <w:pPr>
        <w:pStyle w:val="a8"/>
        <w:numPr>
          <w:ilvl w:val="0"/>
          <w:numId w:val="20"/>
        </w:numPr>
        <w:jc w:val="both"/>
      </w:pPr>
      <w:r w:rsidRPr="00B4195D">
        <w:t>развитие стремления к внесению в учебный процесс новых, ранее не использовавшихся элементов, развитие способности анализировать и синтезировать идеи;</w:t>
      </w:r>
    </w:p>
    <w:p w:rsidR="00101E55" w:rsidRPr="00B4195D" w:rsidRDefault="00101E55" w:rsidP="00B4195D">
      <w:pPr>
        <w:pStyle w:val="a8"/>
        <w:numPr>
          <w:ilvl w:val="0"/>
          <w:numId w:val="20"/>
        </w:numPr>
        <w:jc w:val="both"/>
      </w:pPr>
      <w:r w:rsidRPr="00B4195D">
        <w:t xml:space="preserve">формирование готовности учащихся к самосовершенствованию, самостоятельности и инициативе в ходе решения учебных задач. </w:t>
      </w:r>
    </w:p>
    <w:p w:rsidR="00DC6F1A" w:rsidRPr="00077C94" w:rsidRDefault="00DC6F1A" w:rsidP="00DC6F1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NewRomanPSMT" w:hAnsi="Times New Roman"/>
          <w:bCs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Количественная оценка эффе</w:t>
      </w:r>
      <w:r w:rsidR="00B4195D">
        <w:rPr>
          <w:rFonts w:ascii="Times New Roman" w:hAnsi="Times New Roman"/>
          <w:sz w:val="20"/>
          <w:szCs w:val="20"/>
        </w:rPr>
        <w:t xml:space="preserve">ктивности программы предполагала </w:t>
      </w:r>
      <w:r w:rsidRPr="00077C94">
        <w:rPr>
          <w:rFonts w:ascii="Times New Roman" w:hAnsi="Times New Roman"/>
          <w:sz w:val="20"/>
          <w:szCs w:val="20"/>
        </w:rPr>
        <w:t>проведение психолого-педагогического обследования до и после проведения развивающих занятий (</w:t>
      </w:r>
      <w:r w:rsidRPr="00077C94">
        <w:rPr>
          <w:rFonts w:ascii="Times New Roman" w:eastAsia="TimesNewRomanPSMT" w:hAnsi="Times New Roman"/>
          <w:bCs/>
          <w:sz w:val="20"/>
          <w:szCs w:val="20"/>
        </w:rPr>
        <w:t>тестирование по методике адаптированных Е. Е. Туник модифицированных креативных тестов Вильямса (Creativity Assessment Packet – CAP).</w:t>
      </w:r>
    </w:p>
    <w:p w:rsidR="00DC6F1A" w:rsidRPr="00D71A34" w:rsidRDefault="00DC6F1A" w:rsidP="00DC6F1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0"/>
          <w:szCs w:val="20"/>
        </w:rPr>
      </w:pPr>
      <w:r w:rsidRPr="00D71A34">
        <w:rPr>
          <w:rFonts w:ascii="Times New Roman" w:hAnsi="Times New Roman"/>
          <w:b/>
          <w:i/>
          <w:sz w:val="20"/>
          <w:szCs w:val="20"/>
        </w:rPr>
        <w:t>Реализация второго педагогического условия предполагал</w:t>
      </w:r>
      <w:r w:rsidR="0015735B">
        <w:rPr>
          <w:rFonts w:ascii="Times New Roman" w:hAnsi="Times New Roman"/>
          <w:b/>
          <w:i/>
          <w:sz w:val="20"/>
          <w:szCs w:val="20"/>
        </w:rPr>
        <w:t>а</w:t>
      </w:r>
      <w:r w:rsidRPr="00D71A34">
        <w:rPr>
          <w:rFonts w:ascii="Times New Roman" w:hAnsi="Times New Roman"/>
          <w:b/>
          <w:i/>
          <w:sz w:val="20"/>
          <w:szCs w:val="20"/>
        </w:rPr>
        <w:t xml:space="preserve"> </w:t>
      </w:r>
      <w:r w:rsidR="00D71A34" w:rsidRPr="00D71A34">
        <w:rPr>
          <w:rFonts w:ascii="Times New Roman" w:hAnsi="Times New Roman"/>
          <w:b/>
          <w:i/>
          <w:sz w:val="20"/>
          <w:szCs w:val="20"/>
        </w:rPr>
        <w:t>совершенствование компетентности педагогов в облас</w:t>
      </w:r>
      <w:r w:rsidR="00AD5DCB">
        <w:rPr>
          <w:rFonts w:ascii="Times New Roman" w:hAnsi="Times New Roman"/>
          <w:b/>
          <w:i/>
          <w:sz w:val="20"/>
          <w:szCs w:val="20"/>
        </w:rPr>
        <w:t>ти развития</w:t>
      </w:r>
      <w:r w:rsidR="00D71A34" w:rsidRPr="00D71A34">
        <w:rPr>
          <w:rFonts w:ascii="Times New Roman" w:hAnsi="Times New Roman"/>
          <w:b/>
          <w:i/>
          <w:sz w:val="20"/>
          <w:szCs w:val="20"/>
        </w:rPr>
        <w:t xml:space="preserve"> творческой познавательной активности младших школьников в урочной и внеурочной деятельности на основе программы «Педагогический калейдоскоп»</w:t>
      </w:r>
    </w:p>
    <w:p w:rsidR="00DC6F1A" w:rsidRPr="00077C94" w:rsidRDefault="000F1EA2" w:rsidP="00DC6F1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В</w:t>
      </w:r>
      <w:r w:rsidR="00DC6F1A" w:rsidRPr="00077C94">
        <w:rPr>
          <w:rFonts w:ascii="Times New Roman" w:hAnsi="Times New Roman"/>
          <w:sz w:val="20"/>
          <w:szCs w:val="20"/>
        </w:rPr>
        <w:t>едущая роль в развитии творческой познавательной активности младших школьников</w:t>
      </w:r>
      <w:r w:rsidRPr="00077C94">
        <w:rPr>
          <w:rFonts w:ascii="Times New Roman" w:hAnsi="Times New Roman"/>
          <w:sz w:val="20"/>
          <w:szCs w:val="20"/>
        </w:rPr>
        <w:t xml:space="preserve"> принадлежит учителю</w:t>
      </w:r>
      <w:r w:rsidR="00DC6F1A" w:rsidRPr="00077C94">
        <w:rPr>
          <w:rFonts w:ascii="Times New Roman" w:hAnsi="Times New Roman"/>
          <w:sz w:val="20"/>
          <w:szCs w:val="20"/>
        </w:rPr>
        <w:t xml:space="preserve">.  </w:t>
      </w:r>
    </w:p>
    <w:p w:rsidR="00DC6F1A" w:rsidRPr="00077C94" w:rsidRDefault="00DC6F1A" w:rsidP="00DC6F1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С целью мотивирования педагогов, а также просвещения их в области развития творческой активности, нами был создана программа клуба «Педагогический калейдоскоп». Работа клуба по данной программе была организована по следующим направлениям:</w:t>
      </w:r>
    </w:p>
    <w:p w:rsidR="00DC6F1A" w:rsidRPr="00077C94" w:rsidRDefault="00DC6F1A" w:rsidP="00DC6F1A">
      <w:pPr>
        <w:pStyle w:val="1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0"/>
          <w:szCs w:val="20"/>
        </w:rPr>
      </w:pPr>
      <w:r w:rsidRPr="00077C94">
        <w:rPr>
          <w:rFonts w:ascii="Times New Roman" w:hAnsi="Times New Roman"/>
          <w:snapToGrid w:val="0"/>
          <w:sz w:val="20"/>
          <w:szCs w:val="20"/>
        </w:rPr>
        <w:t xml:space="preserve"> обучающие семинары;</w:t>
      </w:r>
    </w:p>
    <w:p w:rsidR="00DC6F1A" w:rsidRPr="00077C94" w:rsidRDefault="00DC6F1A" w:rsidP="00DC6F1A">
      <w:pPr>
        <w:pStyle w:val="1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0"/>
          <w:szCs w:val="20"/>
        </w:rPr>
      </w:pPr>
      <w:r w:rsidRPr="00077C94">
        <w:rPr>
          <w:rFonts w:ascii="Times New Roman" w:hAnsi="Times New Roman"/>
          <w:snapToGrid w:val="0"/>
          <w:sz w:val="20"/>
          <w:szCs w:val="20"/>
        </w:rPr>
        <w:t xml:space="preserve"> ознакомление с опытом работы учителей-новаторов;</w:t>
      </w:r>
    </w:p>
    <w:p w:rsidR="00DC6F1A" w:rsidRPr="00077C94" w:rsidRDefault="00DC6F1A" w:rsidP="00DC6F1A">
      <w:pPr>
        <w:pStyle w:val="1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0"/>
          <w:szCs w:val="20"/>
        </w:rPr>
      </w:pPr>
      <w:r w:rsidRPr="00077C94">
        <w:rPr>
          <w:rFonts w:ascii="Times New Roman" w:hAnsi="Times New Roman"/>
          <w:snapToGrid w:val="0"/>
          <w:sz w:val="20"/>
          <w:szCs w:val="20"/>
        </w:rPr>
        <w:t xml:space="preserve"> демонстрация уроков с применением технологий развития творческой активности учащихся;</w:t>
      </w:r>
    </w:p>
    <w:p w:rsidR="00DC6F1A" w:rsidRPr="00077C94" w:rsidRDefault="00DC6F1A" w:rsidP="00DC6F1A">
      <w:pPr>
        <w:pStyle w:val="1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0"/>
          <w:szCs w:val="20"/>
        </w:rPr>
      </w:pPr>
      <w:r w:rsidRPr="00077C94">
        <w:rPr>
          <w:rFonts w:ascii="Times New Roman" w:hAnsi="Times New Roman"/>
          <w:snapToGrid w:val="0"/>
          <w:sz w:val="20"/>
          <w:szCs w:val="20"/>
        </w:rPr>
        <w:t xml:space="preserve"> обеспечение педагогов специальной учебной и методической литературой.</w:t>
      </w:r>
    </w:p>
    <w:p w:rsidR="00DC6F1A" w:rsidRPr="00077C94" w:rsidRDefault="00DC6F1A" w:rsidP="00DC6F1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Всего программа клуба подразумевало 12 заседаний  (в течении 3 учебных года) в форме обучающих семинаров, на которых рассматривались следующие вопросы: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Развитие творческой познавательной активности в младшем школьном возрасте.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lastRenderedPageBreak/>
        <w:t>Типичные затруднения и недостатки в работе учителя по развитию творческой активности младших школьников.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iCs/>
          <w:color w:val="000000"/>
          <w:sz w:val="20"/>
          <w:szCs w:val="20"/>
        </w:rPr>
        <w:t>Условия проведения урока, направленного на формирование творческой активности  учащихся.</w:t>
      </w:r>
      <w:r w:rsidRPr="00077C94">
        <w:rPr>
          <w:rFonts w:ascii="Times New Roman" w:hAnsi="Times New Roman"/>
          <w:sz w:val="20"/>
          <w:szCs w:val="20"/>
        </w:rPr>
        <w:t xml:space="preserve"> 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Принципы и методы активизации творческой познавательной активности младших школьников</w:t>
      </w:r>
    </w:p>
    <w:p w:rsidR="000F1EA2" w:rsidRPr="00077C94" w:rsidRDefault="000F1EA2" w:rsidP="000F1EA2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Системная целенаправленная работа в работе учителя по развитию творческой познавательной активности в урочной и внеурочной деятельности.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Мотивация учения – главный «двигатель» повышения активности школьников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noProof/>
          <w:sz w:val="20"/>
          <w:szCs w:val="20"/>
        </w:rPr>
        <w:t xml:space="preserve">Эвристические методы генерирования новых идей на уроках и во внеурочной деятельности: </w:t>
      </w:r>
      <w:r w:rsidRPr="00077C94">
        <w:rPr>
          <w:rFonts w:ascii="Times New Roman" w:hAnsi="Times New Roman"/>
          <w:sz w:val="20"/>
          <w:szCs w:val="20"/>
        </w:rPr>
        <w:t>учимся мыслить творчески.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Технологии деятельностного типа в развитии творческой активности школьников.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Развитие волевых качеств у младшего школьника.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 Особенности работы учителя с одаренными детьми.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 Учебный кабинет – творческая лаборатория учителя (презентация кабинетов и учебно-наглядных пособий)</w:t>
      </w:r>
    </w:p>
    <w:p w:rsidR="00DC6F1A" w:rsidRPr="00077C94" w:rsidRDefault="00DC6F1A" w:rsidP="00DC6F1A">
      <w:pPr>
        <w:pStyle w:val="a6"/>
        <w:numPr>
          <w:ilvl w:val="0"/>
          <w:numId w:val="10"/>
        </w:numPr>
        <w:spacing w:after="0" w:line="240" w:lineRule="auto"/>
        <w:ind w:left="641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 Развитие творческой активности младших школьников: подводим итоги.</w:t>
      </w:r>
    </w:p>
    <w:p w:rsidR="00DC6F1A" w:rsidRPr="00077C94" w:rsidRDefault="00DC6F1A" w:rsidP="00DC6F1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Полученные на обучающих семинарах знания педагоги, согласно программе, закрепляли на практике: давали открытые уроки, используя технологии развития творческой активности, с последующим их анализом и обсуждением.</w:t>
      </w:r>
    </w:p>
    <w:p w:rsidR="00DC6F1A" w:rsidRPr="00077C94" w:rsidRDefault="00DC6F1A" w:rsidP="00DC6F1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D71A34">
        <w:rPr>
          <w:rFonts w:ascii="Times New Roman" w:hAnsi="Times New Roman"/>
          <w:b/>
          <w:i/>
          <w:sz w:val="20"/>
          <w:szCs w:val="20"/>
        </w:rPr>
        <w:t xml:space="preserve">Подготовка родителей к развитию творческой познавательной активности детей </w:t>
      </w:r>
      <w:r w:rsidR="00D71A34" w:rsidRPr="00D71A34">
        <w:rPr>
          <w:rFonts w:ascii="Times New Roman" w:hAnsi="Times New Roman"/>
          <w:b/>
          <w:i/>
          <w:sz w:val="20"/>
          <w:szCs w:val="20"/>
        </w:rPr>
        <w:t xml:space="preserve">на основе программы «Родительский калейдоскоп» </w:t>
      </w:r>
      <w:r w:rsidRPr="00077C94">
        <w:rPr>
          <w:rFonts w:ascii="Times New Roman" w:hAnsi="Times New Roman"/>
          <w:b/>
          <w:sz w:val="20"/>
          <w:szCs w:val="20"/>
        </w:rPr>
        <w:t xml:space="preserve"> - </w:t>
      </w:r>
      <w:r w:rsidRPr="00077C94">
        <w:rPr>
          <w:rFonts w:ascii="Times New Roman" w:hAnsi="Times New Roman"/>
          <w:sz w:val="20"/>
          <w:szCs w:val="20"/>
        </w:rPr>
        <w:t>стал</w:t>
      </w:r>
      <w:r w:rsidR="00486338">
        <w:rPr>
          <w:rFonts w:ascii="Times New Roman" w:hAnsi="Times New Roman"/>
          <w:sz w:val="20"/>
          <w:szCs w:val="20"/>
        </w:rPr>
        <w:t>а</w:t>
      </w:r>
      <w:r w:rsidRPr="00077C94">
        <w:rPr>
          <w:rFonts w:ascii="Times New Roman" w:hAnsi="Times New Roman"/>
          <w:sz w:val="20"/>
          <w:szCs w:val="20"/>
        </w:rPr>
        <w:t xml:space="preserve"> третьим педагогическим условием решения исследуемой проблемы.</w:t>
      </w:r>
    </w:p>
    <w:p w:rsidR="00DC6F1A" w:rsidRPr="00077C94" w:rsidRDefault="000F1EA2" w:rsidP="00DC6F1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  <w:lang w:eastAsia="ru-RU"/>
        </w:rPr>
        <w:t>О</w:t>
      </w:r>
      <w:r w:rsidR="00DC6F1A" w:rsidRPr="00077C94">
        <w:rPr>
          <w:rFonts w:ascii="Times New Roman" w:hAnsi="Times New Roman"/>
          <w:sz w:val="20"/>
          <w:szCs w:val="20"/>
          <w:lang w:eastAsia="ru-RU"/>
        </w:rPr>
        <w:t xml:space="preserve">собенности семейного воспитания </w:t>
      </w:r>
      <w:r w:rsidR="00DC6F1A" w:rsidRPr="00077C94">
        <w:rPr>
          <w:rFonts w:ascii="Times New Roman" w:hAnsi="Times New Roman"/>
          <w:sz w:val="20"/>
          <w:szCs w:val="20"/>
        </w:rPr>
        <w:t>оказывают значительное влияние на развитие творческой активности у детей. Отсутствие поддержки или игнорирование творческих проявлений ребенка со стороны родителей, неприятие ими творческой модели обучения и творческих форм мыслительной деятельности могут «перевесить» позитивные влияния специально организованного обучения в школе.</w:t>
      </w:r>
    </w:p>
    <w:p w:rsidR="00DC6F1A" w:rsidRPr="00077C94" w:rsidRDefault="00DC6F1A" w:rsidP="00DC6F1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С целью мотивирования родителей, а также просвещения их в области развития творческой активности, нами была разработана программа клуба «Родительский калейдоскоп». </w:t>
      </w:r>
    </w:p>
    <w:p w:rsidR="00DC6F1A" w:rsidRPr="00077C94" w:rsidRDefault="00DC6F1A" w:rsidP="00DC6F1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Задачами клуба являлись: помощь родителям в воспитании и обучении учащихся,  просвещение родителей в области возрастной и  педагогической  психологии.</w:t>
      </w:r>
    </w:p>
    <w:p w:rsidR="00DC6F1A" w:rsidRPr="00077C94" w:rsidRDefault="00DC6F1A" w:rsidP="00DC6F1A">
      <w:pPr>
        <w:pStyle w:val="a6"/>
        <w:spacing w:after="0" w:line="240" w:lineRule="auto"/>
        <w:ind w:left="0" w:firstLine="709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Программа  клуба подразумевала 12 встреч (4 встречи за каждый учебный год в течение 3 лет), на  </w:t>
      </w:r>
      <w:r w:rsidR="00593A5F" w:rsidRPr="00077C94">
        <w:rPr>
          <w:rFonts w:ascii="Times New Roman" w:hAnsi="Times New Roman"/>
          <w:sz w:val="20"/>
          <w:szCs w:val="20"/>
        </w:rPr>
        <w:t>которых обсуждались</w:t>
      </w:r>
      <w:r w:rsidRPr="00077C94">
        <w:rPr>
          <w:rFonts w:ascii="Times New Roman" w:hAnsi="Times New Roman"/>
          <w:sz w:val="20"/>
          <w:szCs w:val="20"/>
        </w:rPr>
        <w:t xml:space="preserve"> следующие вопросы: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Как развивать творческий потенциал ребенка?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lastRenderedPageBreak/>
        <w:t>Как правильно мотивировать ребенка на творческую активность?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Как распознать и развивать интересы и склонности ребенка?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Как развивать исследовательские умения и навыки?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Роль семьи в развитии творческой активности ребенка.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Развитие творческой активности младших школьников: учимся сочинять сказки.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Развитие творческой активности младших школьников: прикладное творчество.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Развитие творческой активности младших школьников: растим гения.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Совместная радость творчества взрослых и детей.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Помощь родителей юным умникам и умницам.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Формирование правильного отношения к ошибкам и неудачам в учебной и внеучебной деятельности.</w:t>
      </w:r>
    </w:p>
    <w:p w:rsidR="00DC6F1A" w:rsidRPr="00077C94" w:rsidRDefault="00DC6F1A" w:rsidP="00DC6F1A">
      <w:pPr>
        <w:pStyle w:val="a6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Развитие творческой активности младших школьников: подводим итоги и разрабатываем дальнейшую стратегию.</w:t>
      </w:r>
    </w:p>
    <w:p w:rsidR="00D71A34" w:rsidRPr="00D71A34" w:rsidRDefault="00593A5F" w:rsidP="00D71A34">
      <w:pPr>
        <w:pStyle w:val="a4"/>
        <w:spacing w:after="0"/>
        <w:ind w:firstLine="709"/>
        <w:jc w:val="both"/>
        <w:rPr>
          <w:b/>
          <w:i/>
          <w:noProof/>
          <w:sz w:val="20"/>
          <w:szCs w:val="20"/>
        </w:rPr>
      </w:pPr>
      <w:r w:rsidRPr="00D71A34">
        <w:rPr>
          <w:b/>
          <w:i/>
          <w:sz w:val="20"/>
          <w:szCs w:val="20"/>
        </w:rPr>
        <w:t>Реализация четвертого педагогического условия предполагала</w:t>
      </w:r>
      <w:r w:rsidR="00D71A34" w:rsidRPr="00D71A34">
        <w:rPr>
          <w:b/>
          <w:i/>
          <w:sz w:val="20"/>
          <w:szCs w:val="20"/>
        </w:rPr>
        <w:t xml:space="preserve"> создание в общеобразовательном учреждении предметных кружков и клубов, учитывающих  ин</w:t>
      </w:r>
      <w:r w:rsidR="00D71A34">
        <w:rPr>
          <w:b/>
          <w:i/>
          <w:sz w:val="20"/>
          <w:szCs w:val="20"/>
        </w:rPr>
        <w:t>терес каждого ребенка</w:t>
      </w:r>
      <w:r w:rsidR="00D71A34" w:rsidRPr="00D71A34">
        <w:rPr>
          <w:b/>
          <w:i/>
          <w:sz w:val="20"/>
          <w:szCs w:val="20"/>
        </w:rPr>
        <w:t xml:space="preserve">. </w:t>
      </w:r>
    </w:p>
    <w:p w:rsidR="00593A5F" w:rsidRPr="00077C94" w:rsidRDefault="00593A5F" w:rsidP="00593A5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 </w:t>
      </w:r>
      <w:r w:rsidRPr="00077C94">
        <w:rPr>
          <w:rFonts w:ascii="Times New Roman" w:hAnsi="Times New Roman"/>
          <w:color w:val="000000"/>
          <w:sz w:val="20"/>
          <w:szCs w:val="20"/>
        </w:rPr>
        <w:t xml:space="preserve">Как было отмечено в первой главе нашей работы, </w:t>
      </w:r>
      <w:r w:rsidRPr="00077C94">
        <w:rPr>
          <w:rFonts w:ascii="Times New Roman" w:hAnsi="Times New Roman"/>
          <w:sz w:val="20"/>
          <w:szCs w:val="20"/>
        </w:rPr>
        <w:t xml:space="preserve">познавательные интересы школьников нередко выходят за пределы учебных программ и учебников. В этом случае умело организованная кружковая работа приобретает большую педагогическую значимость. </w:t>
      </w:r>
    </w:p>
    <w:p w:rsidR="00593A5F" w:rsidRPr="00077C94" w:rsidRDefault="00593A5F" w:rsidP="00593A5F">
      <w:pPr>
        <w:spacing w:after="0" w:line="240" w:lineRule="auto"/>
        <w:ind w:firstLine="709"/>
        <w:jc w:val="both"/>
        <w:rPr>
          <w:rFonts w:ascii="Times New Roman" w:hAnsi="Times New Roman"/>
          <w:b/>
          <w:sz w:val="20"/>
          <w:szCs w:val="20"/>
        </w:rPr>
      </w:pPr>
      <w:r w:rsidRPr="00077C94">
        <w:rPr>
          <w:rFonts w:ascii="Times New Roman" w:hAnsi="Times New Roman"/>
          <w:color w:val="000000"/>
          <w:sz w:val="20"/>
          <w:szCs w:val="20"/>
        </w:rPr>
        <w:t>С целью реализации данного условия, нами была разработана программа организационной работы с администрацией образовательного учреждения.  Она включала в себя создание в образовательном учреждении  Малой академии наук, а также организацию предметных кружков и клубов,</w:t>
      </w:r>
      <w:r w:rsidRPr="00077C94">
        <w:rPr>
          <w:rFonts w:ascii="Times New Roman" w:hAnsi="Times New Roman"/>
          <w:sz w:val="20"/>
          <w:szCs w:val="20"/>
        </w:rPr>
        <w:t xml:space="preserve"> учитывающих  интерес каждого ребенка и  направленных на развитие их творческой познавательной активности: «Школа грамотеев», «Юные Пифагоры», «Юным умникам и умницам», «Школа проекта»</w:t>
      </w:r>
    </w:p>
    <w:p w:rsidR="00593A5F" w:rsidRPr="00077C94" w:rsidRDefault="00593A5F" w:rsidP="00593A5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Целью создания Малой академии наук (МАН) стало творческое объединение учеников, стремящихся к совершенствованию своих знаний в определенной области науки, искусства, развитию своего интеллекта, приобретению навыков научно-исследовательской деятельности.</w:t>
      </w:r>
    </w:p>
    <w:p w:rsidR="00593A5F" w:rsidRPr="00077C94" w:rsidRDefault="00593A5F" w:rsidP="00593A5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Среди задач МАН можно выделить следующие:</w:t>
      </w:r>
    </w:p>
    <w:p w:rsidR="00593A5F" w:rsidRPr="00077C94" w:rsidRDefault="00593A5F" w:rsidP="00B4195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раннее раскрытие интересов и склонностей учащихся к научно-исследовательской работе;</w:t>
      </w:r>
    </w:p>
    <w:p w:rsidR="00593A5F" w:rsidRPr="00077C94" w:rsidRDefault="00593A5F" w:rsidP="00B4195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развитие исследовательских умений и навыков, творческой активности учащихся;</w:t>
      </w:r>
    </w:p>
    <w:p w:rsidR="00593A5F" w:rsidRPr="00077C94" w:rsidRDefault="00593A5F" w:rsidP="00B4195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создание научно-исследовательского детско-взрослого сообщества как условия вхождения в мир науки;</w:t>
      </w:r>
    </w:p>
    <w:p w:rsidR="00593A5F" w:rsidRPr="00077C94" w:rsidRDefault="00593A5F" w:rsidP="00593A5F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lastRenderedPageBreak/>
        <w:t>воспитание личности с высокими нравственными качествами и богатой духовной культурой.</w:t>
      </w:r>
    </w:p>
    <w:p w:rsidR="00593A5F" w:rsidRPr="00077C94" w:rsidRDefault="00593A5F" w:rsidP="00593A5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Основными структурными подразделениями МАН являлись:</w:t>
      </w:r>
    </w:p>
    <w:p w:rsidR="00593A5F" w:rsidRPr="00077C94" w:rsidRDefault="00593A5F" w:rsidP="00B4195D">
      <w:pPr>
        <w:numPr>
          <w:ilvl w:val="0"/>
          <w:numId w:val="19"/>
        </w:numPr>
        <w:spacing w:after="0" w:line="240" w:lineRule="auto"/>
        <w:ind w:left="0" w:firstLine="680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творческие мастерские;</w:t>
      </w:r>
    </w:p>
    <w:p w:rsidR="00593A5F" w:rsidRPr="00077C94" w:rsidRDefault="00593A5F" w:rsidP="00B4195D">
      <w:pPr>
        <w:numPr>
          <w:ilvl w:val="0"/>
          <w:numId w:val="19"/>
        </w:numPr>
        <w:spacing w:after="0" w:line="240" w:lineRule="auto"/>
        <w:ind w:left="0" w:firstLine="680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лаборатории;</w:t>
      </w:r>
    </w:p>
    <w:p w:rsidR="00593A5F" w:rsidRPr="00077C94" w:rsidRDefault="00593A5F" w:rsidP="00B4195D">
      <w:pPr>
        <w:numPr>
          <w:ilvl w:val="0"/>
          <w:numId w:val="19"/>
        </w:numPr>
        <w:spacing w:after="0" w:line="240" w:lineRule="auto"/>
        <w:ind w:left="0" w:firstLine="680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клубы.</w:t>
      </w:r>
    </w:p>
    <w:p w:rsidR="000F1EA2" w:rsidRPr="00077C94" w:rsidRDefault="000F1EA2" w:rsidP="000F1EA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Педагогической практикой доказано, что самые обычные дети в начальной школе вполне способны усваивать более сложный материал, чем тот, который предусмотрен учебной программой. Изучение различных законов наук (физических, химических и др.) начинается, как правило, в средней и старшей школе. Однако, использование лабораторных опытов, наблюдение за определенными процессами, стимулирует выявление и эффективное использование резервов творческой познавательной активности младших школьников.</w:t>
      </w:r>
    </w:p>
    <w:p w:rsidR="00593A5F" w:rsidRPr="00077C94" w:rsidRDefault="00593A5F" w:rsidP="00593A5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Учащимся были презентованы направления работы МАН: "Юный химик", "Юный физик", «Механика Галилео», «Лазерное шоу»,  «Язык дельфинов», «Звездный мир»,  «Мир Левенгука», «Юный геолог», «Анатомия человека», «Юный географ», «Свет и цвет». Для создания условий работы по данным направлениям были приобретены специальные развивающие наборы</w:t>
      </w:r>
      <w:r w:rsidRPr="00077C94">
        <w:rPr>
          <w:rFonts w:ascii="Times New Roman" w:hAnsi="Times New Roman"/>
          <w:color w:val="000000"/>
          <w:sz w:val="20"/>
          <w:szCs w:val="20"/>
        </w:rPr>
        <w:t xml:space="preserve"> из серии «Научные развлечения»</w:t>
      </w:r>
      <w:r w:rsidRPr="00077C94">
        <w:rPr>
          <w:rFonts w:ascii="Times New Roman" w:hAnsi="Times New Roman"/>
          <w:sz w:val="20"/>
          <w:szCs w:val="20"/>
        </w:rPr>
        <w:t>, рассчитанные на младший школьный возраст.</w:t>
      </w:r>
    </w:p>
    <w:p w:rsidR="00593A5F" w:rsidRPr="00077C94" w:rsidRDefault="00593A5F" w:rsidP="00593A5F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Каждый учащийся был вправе выбрать интересующее направление и в течение 3 учебных года заниматься по данному направлению (со 2 по 4 класс).</w:t>
      </w:r>
    </w:p>
    <w:p w:rsidR="00593A5F" w:rsidRPr="00077C94" w:rsidRDefault="00593A5F" w:rsidP="00593A5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color w:val="000000"/>
          <w:sz w:val="20"/>
          <w:szCs w:val="20"/>
        </w:rPr>
        <w:t>Создание</w:t>
      </w:r>
      <w:r w:rsidRPr="00077C94">
        <w:rPr>
          <w:rFonts w:ascii="Times New Roman" w:hAnsi="Times New Roman"/>
          <w:sz w:val="20"/>
          <w:szCs w:val="20"/>
        </w:rPr>
        <w:t xml:space="preserve"> кружков и клубов «Школа грамотеев», «Юные Пифагоры», «Юным умникам и умницам», «Школа проекта»</w:t>
      </w:r>
      <w:r w:rsidRPr="00077C94">
        <w:rPr>
          <w:rFonts w:ascii="Times New Roman" w:hAnsi="Times New Roman"/>
          <w:b/>
          <w:sz w:val="20"/>
          <w:szCs w:val="20"/>
        </w:rPr>
        <w:t xml:space="preserve"> </w:t>
      </w:r>
      <w:r w:rsidRPr="00077C94">
        <w:rPr>
          <w:rFonts w:ascii="Times New Roman" w:hAnsi="Times New Roman"/>
          <w:sz w:val="20"/>
          <w:szCs w:val="20"/>
        </w:rPr>
        <w:t>послужило действенным средством в решении таких задач, как: привитие интереса к предмету; расширение и углубление знаний, полученных на уроке; формирование и совершенствование практических навыков и умений по тому или иному учебному предмету; развитие индивидуальных наклонностей учащихся к определенной отрасли науки; развитие творческой активности, инициативы и самостоятельности; вооружение учащихся методами добывания знаний, формирование интереса к интеллектуальному и практическому труду.</w:t>
      </w:r>
    </w:p>
    <w:p w:rsidR="00804F49" w:rsidRPr="00077C94" w:rsidRDefault="00593A5F" w:rsidP="00593A5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Анализ и сопоставление результатов констатирующего и заключительного этапов эксперимента в целом подтвердили эффективность педагогических условий развития творческой познавательной активности младших школьников. </w:t>
      </w:r>
    </w:p>
    <w:p w:rsidR="00804F49" w:rsidRDefault="00804F49" w:rsidP="00593A5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Сводные результаты данных по всем критериям в ЭГ и КГ до и после проведения формирующего эксп</w:t>
      </w:r>
      <w:r w:rsidR="00BE2BD2">
        <w:rPr>
          <w:rFonts w:ascii="Times New Roman" w:hAnsi="Times New Roman"/>
          <w:sz w:val="20"/>
          <w:szCs w:val="20"/>
        </w:rPr>
        <w:t>еримента представлены в таблице</w:t>
      </w:r>
      <w:r w:rsidRPr="00077C94">
        <w:rPr>
          <w:rFonts w:ascii="Times New Roman" w:hAnsi="Times New Roman"/>
          <w:sz w:val="20"/>
          <w:szCs w:val="20"/>
        </w:rPr>
        <w:t xml:space="preserve"> 1.</w:t>
      </w:r>
    </w:p>
    <w:p w:rsidR="00BE2BD2" w:rsidRPr="008F0FDE" w:rsidRDefault="00BE2BD2" w:rsidP="00593A5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A4698" w:rsidRDefault="00FA4698" w:rsidP="00BE2BD2">
      <w:pPr>
        <w:spacing w:after="0" w:line="240" w:lineRule="auto"/>
        <w:ind w:firstLine="709"/>
        <w:jc w:val="center"/>
        <w:rPr>
          <w:rFonts w:ascii="Times New Roman" w:hAnsi="Times New Roman"/>
          <w:b/>
          <w:sz w:val="20"/>
          <w:szCs w:val="20"/>
        </w:rPr>
      </w:pPr>
    </w:p>
    <w:p w:rsidR="00FA4698" w:rsidRDefault="00FA4698" w:rsidP="00BE2BD2">
      <w:pPr>
        <w:spacing w:after="0" w:line="240" w:lineRule="auto"/>
        <w:ind w:firstLine="709"/>
        <w:jc w:val="center"/>
        <w:rPr>
          <w:rFonts w:ascii="Times New Roman" w:hAnsi="Times New Roman"/>
          <w:b/>
          <w:sz w:val="20"/>
          <w:szCs w:val="20"/>
        </w:rPr>
      </w:pPr>
    </w:p>
    <w:p w:rsidR="00BE2BD2" w:rsidRPr="00BE2BD2" w:rsidRDefault="00BE2BD2" w:rsidP="00BE2BD2">
      <w:pPr>
        <w:spacing w:after="0" w:line="240" w:lineRule="auto"/>
        <w:ind w:firstLine="709"/>
        <w:jc w:val="center"/>
        <w:rPr>
          <w:rFonts w:ascii="Times New Roman" w:hAnsi="Times New Roman"/>
          <w:b/>
          <w:sz w:val="20"/>
          <w:szCs w:val="20"/>
        </w:rPr>
      </w:pPr>
      <w:r w:rsidRPr="00BE2BD2">
        <w:rPr>
          <w:rFonts w:ascii="Times New Roman" w:hAnsi="Times New Roman"/>
          <w:b/>
          <w:sz w:val="20"/>
          <w:szCs w:val="20"/>
        </w:rPr>
        <w:lastRenderedPageBreak/>
        <w:t>Таблица 1.</w:t>
      </w:r>
      <w:r>
        <w:rPr>
          <w:rFonts w:ascii="Times New Roman" w:hAnsi="Times New Roman"/>
          <w:sz w:val="20"/>
          <w:szCs w:val="20"/>
        </w:rPr>
        <w:t xml:space="preserve"> </w:t>
      </w:r>
      <w:r w:rsidR="00AD5DCB">
        <w:rPr>
          <w:rFonts w:ascii="Times New Roman" w:hAnsi="Times New Roman"/>
          <w:sz w:val="20"/>
          <w:szCs w:val="20"/>
        </w:rPr>
        <w:t>У</w:t>
      </w:r>
      <w:r w:rsidR="00AD5DCB">
        <w:rPr>
          <w:rFonts w:ascii="Times New Roman" w:hAnsi="Times New Roman"/>
          <w:b/>
          <w:sz w:val="20"/>
          <w:szCs w:val="20"/>
        </w:rPr>
        <w:t>ровни</w:t>
      </w:r>
      <w:r w:rsidRPr="00BE2BD2">
        <w:rPr>
          <w:rFonts w:ascii="Times New Roman" w:hAnsi="Times New Roman"/>
          <w:b/>
          <w:sz w:val="20"/>
          <w:szCs w:val="20"/>
        </w:rPr>
        <w:t xml:space="preserve"> по каждому критерию развития творческой познавательной активности младших школьников, (%)</w:t>
      </w:r>
    </w:p>
    <w:p w:rsidR="00BE2BD2" w:rsidRPr="00BE2BD2" w:rsidRDefault="00BE2BD2" w:rsidP="00BE2BD2">
      <w:pPr>
        <w:spacing w:after="0" w:line="240" w:lineRule="auto"/>
        <w:ind w:firstLine="709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668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"/>
        <w:gridCol w:w="380"/>
        <w:gridCol w:w="426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42"/>
        <w:gridCol w:w="216"/>
        <w:gridCol w:w="380"/>
        <w:gridCol w:w="380"/>
        <w:gridCol w:w="380"/>
        <w:gridCol w:w="380"/>
      </w:tblGrid>
      <w:tr w:rsidR="00AA1AE8" w:rsidRPr="00AA1AE8" w:rsidTr="00AA1AE8">
        <w:trPr>
          <w:trHeight w:val="142"/>
        </w:trPr>
        <w:tc>
          <w:tcPr>
            <w:tcW w:w="244" w:type="dxa"/>
            <w:shd w:val="clear" w:color="auto" w:fill="auto"/>
            <w:noWrap/>
            <w:vAlign w:val="bottom"/>
            <w:hideMark/>
          </w:tcPr>
          <w:p w:rsidR="00BE2BD2" w:rsidRPr="008E2CA8" w:rsidRDefault="00BE2BD2" w:rsidP="000A1A65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8E2CA8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2" w:type="dxa"/>
            <w:gridSpan w:val="4"/>
            <w:shd w:val="clear" w:color="auto" w:fill="auto"/>
            <w:noWrap/>
            <w:vAlign w:val="bottom"/>
            <w:hideMark/>
          </w:tcPr>
          <w:p w:rsidR="00BE2BD2" w:rsidRPr="00AA1AE8" w:rsidRDefault="00BE2BD2" w:rsidP="000A1A6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AA1AE8"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мотивационно-эмоциональный</w:t>
            </w:r>
          </w:p>
        </w:tc>
        <w:tc>
          <w:tcPr>
            <w:tcW w:w="1540" w:type="dxa"/>
            <w:gridSpan w:val="4"/>
            <w:shd w:val="clear" w:color="auto" w:fill="auto"/>
            <w:noWrap/>
            <w:vAlign w:val="bottom"/>
            <w:hideMark/>
          </w:tcPr>
          <w:p w:rsidR="00BE2BD2" w:rsidRPr="00AA1AE8" w:rsidRDefault="00BE2BD2" w:rsidP="00AA1AE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AA1AE8"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когнитивный</w:t>
            </w:r>
          </w:p>
        </w:tc>
        <w:tc>
          <w:tcPr>
            <w:tcW w:w="1521" w:type="dxa"/>
            <w:gridSpan w:val="4"/>
            <w:shd w:val="clear" w:color="auto" w:fill="auto"/>
            <w:noWrap/>
            <w:vAlign w:val="bottom"/>
            <w:hideMark/>
          </w:tcPr>
          <w:p w:rsidR="00BE2BD2" w:rsidRPr="00AA1AE8" w:rsidRDefault="00BE2BD2" w:rsidP="000A1A6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AA1AE8"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волевой</w:t>
            </w:r>
          </w:p>
        </w:tc>
        <w:tc>
          <w:tcPr>
            <w:tcW w:w="1756" w:type="dxa"/>
            <w:gridSpan w:val="5"/>
            <w:shd w:val="clear" w:color="auto" w:fill="auto"/>
            <w:noWrap/>
            <w:vAlign w:val="bottom"/>
            <w:hideMark/>
          </w:tcPr>
          <w:p w:rsidR="00BE2BD2" w:rsidRPr="00AA1AE8" w:rsidRDefault="00BE2BD2" w:rsidP="000A1A6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AA1AE8"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деятельностно-творческий</w:t>
            </w:r>
          </w:p>
        </w:tc>
      </w:tr>
      <w:tr w:rsidR="00AA1AE8" w:rsidRPr="00442A04" w:rsidTr="00AA1AE8">
        <w:trPr>
          <w:cantSplit/>
          <w:trHeight w:val="791"/>
        </w:trPr>
        <w:tc>
          <w:tcPr>
            <w:tcW w:w="244" w:type="dxa"/>
            <w:shd w:val="clear" w:color="auto" w:fill="auto"/>
            <w:noWrap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6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КГ до</w:t>
            </w:r>
          </w:p>
        </w:tc>
        <w:tc>
          <w:tcPr>
            <w:tcW w:w="466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КГ после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ЭГдо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ЭГ после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КГ до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КГ после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ЭГ до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ЭГ после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КГ до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КГ после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ЭГ до</w:t>
            </w:r>
          </w:p>
        </w:tc>
        <w:tc>
          <w:tcPr>
            <w:tcW w:w="582" w:type="dxa"/>
            <w:gridSpan w:val="2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ЭГ после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КГ до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КГ после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ЭГ до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ЭГ после</w:t>
            </w:r>
          </w:p>
        </w:tc>
      </w:tr>
      <w:tr w:rsidR="00AA1AE8" w:rsidRPr="00442A04" w:rsidTr="00AA1AE8">
        <w:trPr>
          <w:cantSplit/>
          <w:trHeight w:val="868"/>
        </w:trPr>
        <w:tc>
          <w:tcPr>
            <w:tcW w:w="244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высокий</w:t>
            </w:r>
          </w:p>
        </w:tc>
        <w:tc>
          <w:tcPr>
            <w:tcW w:w="386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65,12</w:t>
            </w:r>
          </w:p>
        </w:tc>
        <w:tc>
          <w:tcPr>
            <w:tcW w:w="466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48,84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66,27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74,42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4,65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8,14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3,49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12,79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22,09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17,44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24,42</w:t>
            </w:r>
          </w:p>
        </w:tc>
        <w:tc>
          <w:tcPr>
            <w:tcW w:w="582" w:type="dxa"/>
            <w:gridSpan w:val="2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29,07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8,14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9,3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9,3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31,39</w:t>
            </w:r>
          </w:p>
        </w:tc>
      </w:tr>
      <w:tr w:rsidR="00AA1AE8" w:rsidRPr="00442A04" w:rsidTr="00AA1AE8">
        <w:trPr>
          <w:cantSplit/>
          <w:trHeight w:val="870"/>
        </w:trPr>
        <w:tc>
          <w:tcPr>
            <w:tcW w:w="244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средний</w:t>
            </w:r>
          </w:p>
        </w:tc>
        <w:tc>
          <w:tcPr>
            <w:tcW w:w="386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16,28</w:t>
            </w:r>
          </w:p>
        </w:tc>
        <w:tc>
          <w:tcPr>
            <w:tcW w:w="466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29,07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13,95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11,63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34,88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27,91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37,21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59,3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33,72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47,68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31,39</w:t>
            </w:r>
          </w:p>
        </w:tc>
        <w:tc>
          <w:tcPr>
            <w:tcW w:w="582" w:type="dxa"/>
            <w:gridSpan w:val="2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77,91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72,09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79,07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60,47</w:t>
            </w:r>
          </w:p>
        </w:tc>
      </w:tr>
      <w:tr w:rsidR="00AA1AE8" w:rsidRPr="00442A04" w:rsidTr="00AA1AE8">
        <w:trPr>
          <w:cantSplit/>
          <w:trHeight w:val="998"/>
        </w:trPr>
        <w:tc>
          <w:tcPr>
            <w:tcW w:w="244" w:type="dxa"/>
            <w:shd w:val="clear" w:color="auto" w:fill="auto"/>
            <w:noWrap/>
            <w:textDirection w:val="btLr"/>
            <w:vAlign w:val="bottom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низкий</w:t>
            </w:r>
          </w:p>
        </w:tc>
        <w:tc>
          <w:tcPr>
            <w:tcW w:w="386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18,6</w:t>
            </w:r>
          </w:p>
        </w:tc>
        <w:tc>
          <w:tcPr>
            <w:tcW w:w="466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22,09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19,78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13,95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60,47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63,95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59,3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27,91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44,19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34,88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44,19</w:t>
            </w:r>
          </w:p>
        </w:tc>
        <w:tc>
          <w:tcPr>
            <w:tcW w:w="582" w:type="dxa"/>
            <w:gridSpan w:val="2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20,93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13,95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18,61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11,63</w:t>
            </w:r>
          </w:p>
        </w:tc>
        <w:tc>
          <w:tcPr>
            <w:tcW w:w="385" w:type="dxa"/>
            <w:shd w:val="clear" w:color="auto" w:fill="auto"/>
            <w:noWrap/>
            <w:textDirection w:val="btLr"/>
            <w:vAlign w:val="center"/>
            <w:hideMark/>
          </w:tcPr>
          <w:p w:rsidR="00BE2BD2" w:rsidRPr="00442A04" w:rsidRDefault="00BE2BD2" w:rsidP="000A1A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42A0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8,14</w:t>
            </w:r>
          </w:p>
        </w:tc>
      </w:tr>
    </w:tbl>
    <w:p w:rsidR="00110046" w:rsidRPr="00442A04" w:rsidRDefault="00110046" w:rsidP="008C3612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iCs/>
          <w:color w:val="000000"/>
          <w:sz w:val="20"/>
          <w:szCs w:val="20"/>
          <w:lang w:val="en-US"/>
        </w:rPr>
      </w:pPr>
    </w:p>
    <w:p w:rsidR="009C7CC1" w:rsidRDefault="008C3612" w:rsidP="00105E6D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iCs/>
          <w:color w:val="000000"/>
          <w:sz w:val="20"/>
          <w:szCs w:val="20"/>
        </w:rPr>
      </w:pPr>
      <w:r w:rsidRPr="008C3612">
        <w:rPr>
          <w:rFonts w:ascii="Times New Roman" w:hAnsi="Times New Roman"/>
          <w:iCs/>
          <w:color w:val="000000"/>
          <w:sz w:val="20"/>
          <w:szCs w:val="20"/>
        </w:rPr>
        <w:t>Как показывают результаты</w:t>
      </w:r>
      <w:r w:rsidR="00486338">
        <w:rPr>
          <w:rFonts w:ascii="Times New Roman" w:hAnsi="Times New Roman"/>
          <w:iCs/>
          <w:color w:val="000000"/>
          <w:sz w:val="20"/>
          <w:szCs w:val="20"/>
        </w:rPr>
        <w:t xml:space="preserve"> исследования в КГ нет существенных изменений по </w:t>
      </w:r>
      <w:r w:rsidR="009C7CC1">
        <w:rPr>
          <w:rFonts w:ascii="Times New Roman" w:hAnsi="Times New Roman"/>
          <w:iCs/>
          <w:color w:val="000000"/>
          <w:sz w:val="20"/>
          <w:szCs w:val="20"/>
        </w:rPr>
        <w:t>выделенным критериям (волевой, деятельностно-творческий) либо есть</w:t>
      </w:r>
      <w:r w:rsidR="00486338">
        <w:rPr>
          <w:rFonts w:ascii="Times New Roman" w:hAnsi="Times New Roman"/>
          <w:iCs/>
          <w:color w:val="000000"/>
          <w:sz w:val="20"/>
          <w:szCs w:val="20"/>
        </w:rPr>
        <w:t xml:space="preserve"> изменения</w:t>
      </w:r>
      <w:r w:rsidR="009C7CC1">
        <w:rPr>
          <w:rFonts w:ascii="Times New Roman" w:hAnsi="Times New Roman"/>
          <w:iCs/>
          <w:color w:val="000000"/>
          <w:sz w:val="20"/>
          <w:szCs w:val="20"/>
        </w:rPr>
        <w:t xml:space="preserve"> исследуемых показателей в сторону ухудшения (мотивационно-эмоциональный, когнитивный). </w:t>
      </w:r>
    </w:p>
    <w:p w:rsidR="00486338" w:rsidRDefault="009C7CC1" w:rsidP="009C7CC1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iCs/>
          <w:color w:val="000000"/>
          <w:sz w:val="20"/>
          <w:szCs w:val="20"/>
        </w:rPr>
      </w:pPr>
      <w:r>
        <w:rPr>
          <w:rFonts w:ascii="Times New Roman" w:hAnsi="Times New Roman"/>
          <w:iCs/>
          <w:color w:val="000000"/>
          <w:sz w:val="20"/>
          <w:szCs w:val="20"/>
        </w:rPr>
        <w:t xml:space="preserve">В ЭГ обнаружено </w:t>
      </w:r>
      <w:r w:rsidRPr="00105E6D">
        <w:rPr>
          <w:rFonts w:ascii="Times New Roman" w:hAnsi="Times New Roman"/>
          <w:sz w:val="20"/>
          <w:szCs w:val="20"/>
        </w:rPr>
        <w:t xml:space="preserve">увеличение количества школьников с высоким уровнем школьной мотивацией 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>на 8,15%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 </w:t>
      </w:r>
      <w:r w:rsidRPr="00105E6D">
        <w:rPr>
          <w:rFonts w:ascii="Times New Roman" w:hAnsi="Times New Roman"/>
          <w:sz w:val="20"/>
          <w:szCs w:val="20"/>
        </w:rPr>
        <w:t>и снижение учащихся  с низким уровнем</w:t>
      </w:r>
      <w:r>
        <w:rPr>
          <w:rFonts w:ascii="Times New Roman" w:hAnsi="Times New Roman"/>
          <w:sz w:val="20"/>
          <w:szCs w:val="20"/>
        </w:rPr>
        <w:t xml:space="preserve"> на 5,83% (мотивационно-эмоциональный критерий). </w:t>
      </w:r>
      <w:r>
        <w:rPr>
          <w:rFonts w:ascii="Times New Roman" w:hAnsi="Times New Roman"/>
          <w:iCs/>
          <w:color w:val="000000"/>
          <w:sz w:val="20"/>
          <w:szCs w:val="20"/>
        </w:rPr>
        <w:t>Существенно улучшились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 xml:space="preserve"> показатели развития творческого потенциала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 (когнитивный критерий): 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 xml:space="preserve">по уровню </w:t>
      </w:r>
      <w:r>
        <w:rPr>
          <w:rFonts w:ascii="Times New Roman" w:hAnsi="Times New Roman"/>
          <w:iCs/>
          <w:color w:val="000000"/>
          <w:sz w:val="20"/>
          <w:szCs w:val="20"/>
        </w:rPr>
        <w:t>«низкий»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 xml:space="preserve"> - снижение н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а 31,39%, по 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>уровню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 «средний»  - увеличение на 22,09%, кроме этого по у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 xml:space="preserve">ровню </w:t>
      </w:r>
      <w:r>
        <w:rPr>
          <w:rFonts w:ascii="Times New Roman" w:hAnsi="Times New Roman"/>
          <w:iCs/>
          <w:color w:val="000000"/>
          <w:sz w:val="20"/>
          <w:szCs w:val="20"/>
        </w:rPr>
        <w:t>«высокий» - увеличение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 xml:space="preserve"> на 9,3%.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 Также, 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 xml:space="preserve">существенно снизились показатели по 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волевому критерию по 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>уровню «низкий» - на 23,26%, увеличились показатели по уровню «средний» - на 18,61%, незначительно увеличились по уровню «высокий» - на 4,65%.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 По деятельностно-творческому критерию</w:t>
      </w:r>
      <w:r w:rsidRPr="008C3612">
        <w:rPr>
          <w:rFonts w:ascii="Times New Roman" w:hAnsi="Times New Roman"/>
          <w:iCs/>
          <w:color w:val="000000"/>
          <w:sz w:val="20"/>
          <w:szCs w:val="20"/>
        </w:rPr>
        <w:t xml:space="preserve">, на контрольном этапе в ЭГ произошло существенное перераспределение уровней: значительно увеличены показатели по высокому уровню – на 22,09%, уменьшены показатели по среднему – на 18,6% и низкому уровню – на 3,49%. </w:t>
      </w:r>
    </w:p>
    <w:p w:rsidR="00095D74" w:rsidRPr="00095D74" w:rsidRDefault="00095D74" w:rsidP="00095D74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95D74">
        <w:rPr>
          <w:rFonts w:ascii="Times New Roman" w:hAnsi="Times New Roman"/>
          <w:sz w:val="20"/>
          <w:szCs w:val="20"/>
        </w:rPr>
        <w:t>Мы распределили  учащихся  по  уровням  творческой  познавательной акт</w:t>
      </w:r>
      <w:r>
        <w:rPr>
          <w:rFonts w:ascii="Times New Roman" w:hAnsi="Times New Roman"/>
          <w:sz w:val="20"/>
          <w:szCs w:val="20"/>
        </w:rPr>
        <w:t>ивности, руководствуясь</w:t>
      </w:r>
      <w:r w:rsidRPr="00095D74">
        <w:rPr>
          <w:rFonts w:ascii="Times New Roman" w:hAnsi="Times New Roman"/>
          <w:sz w:val="20"/>
          <w:szCs w:val="20"/>
        </w:rPr>
        <w:t xml:space="preserve"> следующими положениями: учащиеся  обладают  инициативно-творческим  уровнем  творческой  познавательной активности,  если  по большинству критериев (когнитивному, мотивационно-эмоциональному, волевому, действенно-творческому) они </w:t>
      </w:r>
      <w:r w:rsidRPr="00095D74">
        <w:rPr>
          <w:rFonts w:ascii="Times New Roman" w:hAnsi="Times New Roman"/>
          <w:sz w:val="20"/>
          <w:szCs w:val="20"/>
        </w:rPr>
        <w:lastRenderedPageBreak/>
        <w:t>относятся к высокому уровню;</w:t>
      </w:r>
      <w:r>
        <w:rPr>
          <w:rFonts w:ascii="Times New Roman" w:hAnsi="Times New Roman"/>
          <w:sz w:val="20"/>
          <w:szCs w:val="20"/>
        </w:rPr>
        <w:t xml:space="preserve"> </w:t>
      </w:r>
      <w:r w:rsidRPr="00095D74">
        <w:rPr>
          <w:rFonts w:ascii="Times New Roman" w:hAnsi="Times New Roman"/>
          <w:sz w:val="20"/>
          <w:szCs w:val="20"/>
        </w:rPr>
        <w:t xml:space="preserve">поисково-исполнительским  уровнем   - если по большинству критериев относятся к среднему уровню;  учащиеся  обладают  репродуктивно-воспроизводящим  уровнем, если по большинству критериев относятся к низкому уровню. </w:t>
      </w:r>
    </w:p>
    <w:p w:rsidR="008C3612" w:rsidRPr="00AA1AE8" w:rsidRDefault="008C3612" w:rsidP="00AA1AE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 итогам</w:t>
      </w:r>
      <w:r w:rsidRPr="008C3612">
        <w:rPr>
          <w:rFonts w:ascii="Times New Roman" w:hAnsi="Times New Roman"/>
          <w:sz w:val="20"/>
          <w:szCs w:val="20"/>
        </w:rPr>
        <w:t xml:space="preserve"> контрольного исследования мы получили данные динамики уровней развития творческой познавательной активности учащихся  контрольной и экспериментальной группы, которые представлены в</w:t>
      </w:r>
      <w:r>
        <w:rPr>
          <w:rFonts w:ascii="Times New Roman" w:hAnsi="Times New Roman"/>
          <w:sz w:val="20"/>
          <w:szCs w:val="20"/>
        </w:rPr>
        <w:t xml:space="preserve">  таблице 2.</w:t>
      </w:r>
    </w:p>
    <w:p w:rsidR="00DD4A60" w:rsidRPr="00077C94" w:rsidRDefault="008C3612" w:rsidP="00DD4A60">
      <w:pPr>
        <w:spacing w:after="0" w:line="240" w:lineRule="auto"/>
        <w:ind w:firstLine="709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Таблица 2</w:t>
      </w:r>
      <w:r w:rsidR="00AD5DCB">
        <w:rPr>
          <w:rFonts w:ascii="Times New Roman" w:hAnsi="Times New Roman"/>
          <w:b/>
          <w:sz w:val="20"/>
          <w:szCs w:val="20"/>
        </w:rPr>
        <w:t>. Уровни</w:t>
      </w:r>
      <w:r w:rsidR="00DD4A60" w:rsidRPr="00077C94">
        <w:rPr>
          <w:rFonts w:ascii="Times New Roman" w:hAnsi="Times New Roman"/>
          <w:b/>
          <w:sz w:val="20"/>
          <w:szCs w:val="20"/>
        </w:rPr>
        <w:t xml:space="preserve"> развития творческой познавательной активности младших школьников</w:t>
      </w:r>
    </w:p>
    <w:p w:rsidR="00DD4A60" w:rsidRPr="00077C94" w:rsidRDefault="00DD4A60" w:rsidP="00DD4A60">
      <w:pPr>
        <w:spacing w:after="0" w:line="240" w:lineRule="auto"/>
        <w:ind w:firstLine="709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6711" w:type="dxa"/>
        <w:tblInd w:w="93" w:type="dxa"/>
        <w:tblLook w:val="00A0"/>
      </w:tblPr>
      <w:tblGrid>
        <w:gridCol w:w="1535"/>
        <w:gridCol w:w="637"/>
        <w:gridCol w:w="657"/>
        <w:gridCol w:w="637"/>
        <w:gridCol w:w="657"/>
        <w:gridCol w:w="637"/>
        <w:gridCol w:w="657"/>
        <w:gridCol w:w="637"/>
        <w:gridCol w:w="657"/>
      </w:tblGrid>
      <w:tr w:rsidR="00077C94" w:rsidRPr="00E53128" w:rsidTr="00BC28F6">
        <w:trPr>
          <w:trHeight w:val="323"/>
        </w:trPr>
        <w:tc>
          <w:tcPr>
            <w:tcW w:w="1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Уровень</w:t>
            </w: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КГ</w:t>
            </w: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КГ</w:t>
            </w: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ЭГ</w:t>
            </w: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ЭГ</w:t>
            </w:r>
          </w:p>
        </w:tc>
      </w:tr>
      <w:tr w:rsidR="00077C94" w:rsidRPr="00E53128" w:rsidTr="00AA1AE8">
        <w:trPr>
          <w:trHeight w:val="148"/>
        </w:trPr>
        <w:tc>
          <w:tcPr>
            <w:tcW w:w="1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до форм.эксп.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после форм.эксп.</w:t>
            </w:r>
          </w:p>
        </w:tc>
        <w:tc>
          <w:tcPr>
            <w:tcW w:w="129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до форм.эксп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после форм.эксп.</w:t>
            </w:r>
          </w:p>
        </w:tc>
      </w:tr>
      <w:tr w:rsidR="00077C94" w:rsidRPr="00E53128" w:rsidTr="00BC28F6">
        <w:trPr>
          <w:trHeight w:val="339"/>
        </w:trPr>
        <w:tc>
          <w:tcPr>
            <w:tcW w:w="1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Кол-во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%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Кол-во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%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Кол-во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%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Кол-во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%</w:t>
            </w:r>
          </w:p>
        </w:tc>
      </w:tr>
      <w:tr w:rsidR="00077C94" w:rsidRPr="00E53128" w:rsidTr="00BC28F6">
        <w:trPr>
          <w:trHeight w:val="339"/>
        </w:trPr>
        <w:tc>
          <w:tcPr>
            <w:tcW w:w="1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Инициативно-творческий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9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10,47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9,3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9,3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color w:val="000000"/>
                <w:sz w:val="12"/>
                <w:szCs w:val="12"/>
              </w:rPr>
              <w:t>27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color w:val="000000"/>
                <w:sz w:val="12"/>
                <w:szCs w:val="12"/>
              </w:rPr>
              <w:t>31,4</w:t>
            </w:r>
          </w:p>
        </w:tc>
      </w:tr>
      <w:tr w:rsidR="00077C94" w:rsidRPr="00E53128" w:rsidTr="00BC28F6">
        <w:trPr>
          <w:trHeight w:val="339"/>
        </w:trPr>
        <w:tc>
          <w:tcPr>
            <w:tcW w:w="1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Поисково-исполнительский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61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70,93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59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68,61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61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70,93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color w:val="000000"/>
                <w:sz w:val="12"/>
                <w:szCs w:val="12"/>
              </w:rPr>
              <w:t>41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color w:val="000000"/>
                <w:sz w:val="12"/>
                <w:szCs w:val="12"/>
              </w:rPr>
              <w:t>47,67</w:t>
            </w:r>
          </w:p>
        </w:tc>
      </w:tr>
      <w:tr w:rsidR="00077C94" w:rsidRPr="00E53128" w:rsidTr="00BC28F6">
        <w:trPr>
          <w:trHeight w:val="339"/>
        </w:trPr>
        <w:tc>
          <w:tcPr>
            <w:tcW w:w="1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Репродуктивно-воспроизводящий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16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18,6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19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22,09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17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sz w:val="12"/>
                <w:szCs w:val="12"/>
              </w:rPr>
              <w:t>19,77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color w:val="000000"/>
                <w:sz w:val="12"/>
                <w:szCs w:val="12"/>
              </w:rPr>
              <w:t>18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7C94" w:rsidRPr="00E53128" w:rsidRDefault="00077C94" w:rsidP="00077C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E53128">
              <w:rPr>
                <w:rFonts w:ascii="Times New Roman" w:hAnsi="Times New Roman"/>
                <w:color w:val="000000"/>
                <w:sz w:val="12"/>
                <w:szCs w:val="12"/>
              </w:rPr>
              <w:t>20,93</w:t>
            </w:r>
          </w:p>
        </w:tc>
      </w:tr>
    </w:tbl>
    <w:p w:rsidR="000F1EA2" w:rsidRDefault="000F1EA2" w:rsidP="000F1EA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C3612" w:rsidRPr="00077C94" w:rsidRDefault="008C3612" w:rsidP="00105E6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C3612">
        <w:rPr>
          <w:rFonts w:ascii="Times New Roman" w:hAnsi="Times New Roman"/>
          <w:sz w:val="20"/>
          <w:szCs w:val="20"/>
        </w:rPr>
        <w:t>Анализ полученных данных до и после эксперимента определил следующее изменение показателей в ЭГ: количество учащихся с высоким уровнем развития творческой познавательной активности существенно увеличилось – на 22,1%, количество  учащихся со средним уровнем существенно уменьшилось – на 23,26%, количество учащихся с низким уровнем существенно не изменилось, увеличившись на 1,16%.</w:t>
      </w:r>
      <w:r w:rsidR="00105E6D">
        <w:rPr>
          <w:rFonts w:ascii="Times New Roman" w:hAnsi="Times New Roman"/>
          <w:sz w:val="20"/>
          <w:szCs w:val="20"/>
        </w:rPr>
        <w:t xml:space="preserve"> </w:t>
      </w:r>
      <w:r w:rsidRPr="008C3612">
        <w:rPr>
          <w:rFonts w:ascii="Times New Roman" w:hAnsi="Times New Roman"/>
          <w:sz w:val="20"/>
          <w:szCs w:val="20"/>
        </w:rPr>
        <w:t>В КГ показатели претерпели следующие изменения: количество  учащихся с высоким уровнем развития творческой познавательной активности существенно не изменилось, уменьшившись на 1,17%, количество  учащихся со средним уровнем уменьшилось на 2,32%, количество учащихся с низким уровнем увеличилось на 3,49%.</w:t>
      </w:r>
    </w:p>
    <w:p w:rsidR="00481369" w:rsidRPr="00077C94" w:rsidRDefault="00481369" w:rsidP="00481369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Таким образом, констатируется, что результаты экспериментального исследования подтверждают положения выдвинутой нами гипотезы.</w:t>
      </w:r>
    </w:p>
    <w:p w:rsidR="00481369" w:rsidRPr="00077C94" w:rsidRDefault="00481369" w:rsidP="00481369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 xml:space="preserve">В </w:t>
      </w:r>
      <w:r w:rsidRPr="00077C94">
        <w:rPr>
          <w:rFonts w:ascii="Times New Roman" w:hAnsi="Times New Roman"/>
          <w:b/>
          <w:sz w:val="20"/>
          <w:szCs w:val="20"/>
        </w:rPr>
        <w:t xml:space="preserve">заключении </w:t>
      </w:r>
      <w:r w:rsidRPr="00077C94">
        <w:rPr>
          <w:rFonts w:ascii="Times New Roman" w:hAnsi="Times New Roman"/>
          <w:sz w:val="20"/>
          <w:szCs w:val="20"/>
        </w:rPr>
        <w:t>диссертации обобщены результаты исследования и сформулированы следующие выводы:</w:t>
      </w:r>
    </w:p>
    <w:p w:rsidR="008C3612" w:rsidRDefault="00481369" w:rsidP="00AA1AE8">
      <w:pPr>
        <w:pStyle w:val="a4"/>
        <w:numPr>
          <w:ilvl w:val="0"/>
          <w:numId w:val="18"/>
        </w:numPr>
        <w:spacing w:after="0"/>
        <w:ind w:left="357" w:hanging="357"/>
        <w:jc w:val="both"/>
        <w:rPr>
          <w:sz w:val="20"/>
          <w:szCs w:val="20"/>
        </w:rPr>
      </w:pPr>
      <w:r w:rsidRPr="00077C94">
        <w:rPr>
          <w:sz w:val="20"/>
          <w:szCs w:val="20"/>
        </w:rPr>
        <w:t>Под творческой познавательной активностью нами понимается</w:t>
      </w:r>
      <w:r w:rsidR="008C3612" w:rsidRPr="008C3612">
        <w:rPr>
          <w:noProof/>
          <w:sz w:val="20"/>
          <w:szCs w:val="20"/>
        </w:rPr>
        <w:t xml:space="preserve"> </w:t>
      </w:r>
      <w:r w:rsidR="008C3612">
        <w:rPr>
          <w:noProof/>
          <w:sz w:val="20"/>
          <w:szCs w:val="20"/>
        </w:rPr>
        <w:t>свойство личности, характеризующееся наличием устойчивых мотивов</w:t>
      </w:r>
      <w:r w:rsidR="00AA1AE8">
        <w:rPr>
          <w:noProof/>
          <w:sz w:val="20"/>
          <w:szCs w:val="20"/>
        </w:rPr>
        <w:t xml:space="preserve">  к получению нового знания и</w:t>
      </w:r>
      <w:r w:rsidR="008C3612" w:rsidRPr="00077C94">
        <w:rPr>
          <w:noProof/>
          <w:sz w:val="20"/>
          <w:szCs w:val="20"/>
        </w:rPr>
        <w:t xml:space="preserve"> </w:t>
      </w:r>
      <w:r w:rsidR="008C3612">
        <w:rPr>
          <w:noProof/>
          <w:sz w:val="20"/>
          <w:szCs w:val="20"/>
        </w:rPr>
        <w:t xml:space="preserve">положительных эмоциональных переживаний </w:t>
      </w:r>
      <w:r w:rsidR="00AA1AE8">
        <w:rPr>
          <w:noProof/>
          <w:sz w:val="20"/>
          <w:szCs w:val="20"/>
        </w:rPr>
        <w:t>от процесса познания, стремлением</w:t>
      </w:r>
      <w:r w:rsidR="008C3612">
        <w:rPr>
          <w:noProof/>
          <w:sz w:val="20"/>
          <w:szCs w:val="20"/>
        </w:rPr>
        <w:t xml:space="preserve"> к </w:t>
      </w:r>
      <w:r w:rsidR="008C3612" w:rsidRPr="00077C94">
        <w:rPr>
          <w:noProof/>
          <w:sz w:val="20"/>
          <w:szCs w:val="20"/>
        </w:rPr>
        <w:t>преодолению привычных способов действ</w:t>
      </w:r>
      <w:r w:rsidR="00AA1AE8">
        <w:rPr>
          <w:noProof/>
          <w:sz w:val="20"/>
          <w:szCs w:val="20"/>
        </w:rPr>
        <w:t>ий в ходе решения учебных задач и</w:t>
      </w:r>
      <w:r w:rsidR="008C3612" w:rsidRPr="00077C94">
        <w:rPr>
          <w:noProof/>
          <w:sz w:val="20"/>
          <w:szCs w:val="20"/>
        </w:rPr>
        <w:t xml:space="preserve">  нахождению оригинальных методов и приемов их решений, </w:t>
      </w:r>
      <w:r w:rsidR="008C3612">
        <w:rPr>
          <w:noProof/>
          <w:sz w:val="20"/>
          <w:szCs w:val="20"/>
        </w:rPr>
        <w:t>настойчивостью и сосредоточенностью в познании, результативностью творческой познавательной деятельности</w:t>
      </w:r>
      <w:r w:rsidR="008C3612" w:rsidRPr="00077C94">
        <w:rPr>
          <w:sz w:val="20"/>
          <w:szCs w:val="20"/>
        </w:rPr>
        <w:t>.</w:t>
      </w:r>
      <w:r w:rsidR="008C3612">
        <w:rPr>
          <w:sz w:val="20"/>
          <w:szCs w:val="20"/>
        </w:rPr>
        <w:t xml:space="preserve"> Содержание </w:t>
      </w:r>
      <w:r w:rsidR="00105E6D">
        <w:rPr>
          <w:sz w:val="20"/>
          <w:szCs w:val="20"/>
        </w:rPr>
        <w:t xml:space="preserve">творческой </w:t>
      </w:r>
      <w:r w:rsidR="00105E6D">
        <w:rPr>
          <w:sz w:val="20"/>
          <w:szCs w:val="20"/>
        </w:rPr>
        <w:lastRenderedPageBreak/>
        <w:t xml:space="preserve">познавательной активности младших школьников </w:t>
      </w:r>
      <w:r w:rsidR="008C3612">
        <w:rPr>
          <w:sz w:val="20"/>
          <w:szCs w:val="20"/>
        </w:rPr>
        <w:t>включает мотивационно-эмоциональный, когнитивный, волевой и деятельностно-творческий  компоненты.</w:t>
      </w:r>
      <w:r w:rsidR="000A1A65">
        <w:rPr>
          <w:sz w:val="20"/>
          <w:szCs w:val="20"/>
        </w:rPr>
        <w:t xml:space="preserve"> </w:t>
      </w:r>
      <w:r w:rsidR="000A1A65" w:rsidRPr="000A1A65">
        <w:rPr>
          <w:sz w:val="20"/>
          <w:szCs w:val="20"/>
        </w:rPr>
        <w:t>Младший школьный возраст является одним из ключевых благоприятных периодов для развития творческой познавательной активности, так как именно этому возрасту характерно интенсивное интеллектуальное и эмоциональное развитие, повышенная впечатлительность, склонность к фантазированию.</w:t>
      </w:r>
    </w:p>
    <w:p w:rsidR="008C3612" w:rsidRPr="00B4195D" w:rsidRDefault="008C3612" w:rsidP="00B4195D">
      <w:pPr>
        <w:pStyle w:val="a4"/>
        <w:numPr>
          <w:ilvl w:val="0"/>
          <w:numId w:val="18"/>
        </w:numPr>
        <w:spacing w:after="0"/>
        <w:ind w:left="357" w:hanging="357"/>
        <w:jc w:val="both"/>
        <w:rPr>
          <w:sz w:val="20"/>
          <w:szCs w:val="20"/>
        </w:rPr>
      </w:pPr>
      <w:r w:rsidRPr="00B4195D">
        <w:rPr>
          <w:noProof/>
          <w:sz w:val="20"/>
          <w:szCs w:val="20"/>
        </w:rPr>
        <w:t xml:space="preserve">Разработаны критерии и показатели развития творческой познавательной активности младших школьников: </w:t>
      </w:r>
      <w:r w:rsidRPr="00B4195D">
        <w:rPr>
          <w:i/>
          <w:sz w:val="20"/>
          <w:szCs w:val="20"/>
        </w:rPr>
        <w:t>мотивационно-эмоциональный</w:t>
      </w:r>
      <w:r w:rsidRPr="00B4195D">
        <w:rPr>
          <w:sz w:val="20"/>
          <w:szCs w:val="20"/>
        </w:rPr>
        <w:t xml:space="preserve"> (устойчивые мотивы к познавательной деятельности, учению; осознание значения познания; стремление узнать больше, положительные эмоциональные переживания от познания; увлеченность, удовлетворение от деятельности)</w:t>
      </w:r>
      <w:r w:rsidRPr="00B4195D">
        <w:rPr>
          <w:noProof/>
          <w:sz w:val="20"/>
          <w:szCs w:val="20"/>
        </w:rPr>
        <w:t xml:space="preserve">;  </w:t>
      </w:r>
      <w:r w:rsidRPr="00B4195D">
        <w:rPr>
          <w:i/>
          <w:sz w:val="20"/>
          <w:szCs w:val="20"/>
        </w:rPr>
        <w:t>когнитивный</w:t>
      </w:r>
      <w:r w:rsidRPr="00B4195D">
        <w:rPr>
          <w:b/>
          <w:sz w:val="20"/>
          <w:szCs w:val="20"/>
        </w:rPr>
        <w:t xml:space="preserve"> </w:t>
      </w:r>
      <w:r w:rsidRPr="00B4195D">
        <w:rPr>
          <w:sz w:val="20"/>
          <w:szCs w:val="20"/>
        </w:rPr>
        <w:t xml:space="preserve">(беглость, гибкость, разработанность, оригинальность мышления;); </w:t>
      </w:r>
      <w:r w:rsidRPr="00B4195D">
        <w:rPr>
          <w:i/>
          <w:noProof/>
          <w:sz w:val="20"/>
          <w:szCs w:val="20"/>
        </w:rPr>
        <w:t>волевой</w:t>
      </w:r>
      <w:r w:rsidRPr="00B4195D">
        <w:rPr>
          <w:b/>
          <w:noProof/>
          <w:sz w:val="20"/>
          <w:szCs w:val="20"/>
        </w:rPr>
        <w:t xml:space="preserve"> </w:t>
      </w:r>
      <w:r w:rsidRPr="00B4195D">
        <w:rPr>
          <w:sz w:val="20"/>
          <w:szCs w:val="20"/>
        </w:rPr>
        <w:t>(настойчивость, сосредоточенность в познании; решительность, упорство в деятельности);</w:t>
      </w:r>
      <w:r w:rsidRPr="00B4195D">
        <w:rPr>
          <w:noProof/>
          <w:sz w:val="20"/>
          <w:szCs w:val="20"/>
        </w:rPr>
        <w:t xml:space="preserve"> </w:t>
      </w:r>
      <w:r w:rsidRPr="00B4195D">
        <w:rPr>
          <w:i/>
          <w:sz w:val="20"/>
          <w:szCs w:val="20"/>
        </w:rPr>
        <w:t>деятельностно-творческий</w:t>
      </w:r>
      <w:r w:rsidRPr="00B4195D">
        <w:rPr>
          <w:b/>
          <w:sz w:val="20"/>
          <w:szCs w:val="20"/>
        </w:rPr>
        <w:t xml:space="preserve"> </w:t>
      </w:r>
      <w:r w:rsidRPr="00B4195D">
        <w:rPr>
          <w:sz w:val="20"/>
          <w:szCs w:val="20"/>
        </w:rPr>
        <w:t>(интенсивность, результативность творческой познавательной деятельности)</w:t>
      </w:r>
      <w:r w:rsidR="00B4195D" w:rsidRPr="00B4195D">
        <w:rPr>
          <w:sz w:val="20"/>
          <w:szCs w:val="20"/>
        </w:rPr>
        <w:t xml:space="preserve">. </w:t>
      </w:r>
      <w:r w:rsidR="00B4195D" w:rsidRPr="00B4195D">
        <w:rPr>
          <w:noProof/>
          <w:sz w:val="20"/>
          <w:szCs w:val="20"/>
        </w:rPr>
        <w:t>Уровнями развития творческой познавательной активности младших школьников являются репродуктивно-воспроизводящий, поисково-исполнительский, инициативно-творческий.</w:t>
      </w:r>
    </w:p>
    <w:p w:rsidR="008C3612" w:rsidRPr="000A1A65" w:rsidRDefault="000A1A65" w:rsidP="00AA1AE8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Повышение уровня  развития творческой познавательной активности младших школьников обеспечивается при реализации следующих педагогических условий:</w:t>
      </w:r>
      <w:r w:rsidR="008C3612" w:rsidRPr="000A1A65">
        <w:rPr>
          <w:noProof/>
          <w:sz w:val="20"/>
          <w:szCs w:val="20"/>
        </w:rPr>
        <w:t xml:space="preserve"> </w:t>
      </w:r>
      <w:r w:rsidR="008C3612" w:rsidRPr="000A1A65">
        <w:rPr>
          <w:rFonts w:ascii="Times New Roman" w:hAnsi="Times New Roman"/>
          <w:sz w:val="20"/>
          <w:szCs w:val="20"/>
        </w:rPr>
        <w:t xml:space="preserve">а) разработка  и внедрение в </w:t>
      </w:r>
      <w:r w:rsidR="00105E6D">
        <w:rPr>
          <w:rFonts w:ascii="Times New Roman" w:hAnsi="Times New Roman"/>
          <w:sz w:val="20"/>
          <w:szCs w:val="20"/>
        </w:rPr>
        <w:t>образовательный процесс начальной школы</w:t>
      </w:r>
      <w:r w:rsidR="008C3612" w:rsidRPr="000A1A65">
        <w:rPr>
          <w:rFonts w:ascii="Times New Roman" w:hAnsi="Times New Roman"/>
          <w:sz w:val="20"/>
          <w:szCs w:val="20"/>
        </w:rPr>
        <w:t xml:space="preserve"> программы развития творческой познавательной активности младших школьников «Учусь мыслить творчески»; б) совершенствование компетентности педагогов в области </w:t>
      </w:r>
      <w:r w:rsidR="00AD5DCB">
        <w:rPr>
          <w:rFonts w:ascii="Times New Roman" w:hAnsi="Times New Roman"/>
          <w:sz w:val="20"/>
          <w:szCs w:val="20"/>
        </w:rPr>
        <w:t xml:space="preserve"> развития</w:t>
      </w:r>
      <w:r w:rsidR="008C3612" w:rsidRPr="000A1A65">
        <w:rPr>
          <w:rFonts w:ascii="Times New Roman" w:hAnsi="Times New Roman"/>
          <w:sz w:val="20"/>
          <w:szCs w:val="20"/>
        </w:rPr>
        <w:t xml:space="preserve"> творческой познавательной активности младших школьников в урочной и внеурочной деятельности на основе программы «Педагогический калейдоскоп»; в) подготовка родителей к развитию творческой познавательной активности детей на основе программы «Родительский калейдоскоп»;  г) создание в общеобразовательном учреждении предметных кружков и клубов, учитывающих  интерес каждого ребенка.</w:t>
      </w:r>
    </w:p>
    <w:p w:rsidR="00481369" w:rsidRPr="00077C94" w:rsidRDefault="00481369" w:rsidP="00D6568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Результаты проведенного педагогического эксперимента подтверждают эффективность выявленных педагогических условий развития творческой познавательной активности младших школьников. Гипотеза получила свое подтверждение, все задачи решены, цель достигнута.</w:t>
      </w:r>
    </w:p>
    <w:p w:rsidR="00481369" w:rsidRPr="00077C94" w:rsidRDefault="00481369" w:rsidP="00481369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Проведенное исследование не исчерпывает всего круга проблем, связанных с развитием творческой познавательной активности, в перспективе нам видится продолжение разработки данной проблемы в средней и старшей школе общеобразовательных учреждений.</w:t>
      </w:r>
    </w:p>
    <w:p w:rsidR="00481369" w:rsidRPr="00077C94" w:rsidRDefault="00D65686" w:rsidP="00481369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77C94">
        <w:rPr>
          <w:rFonts w:ascii="Times New Roman" w:hAnsi="Times New Roman"/>
          <w:sz w:val="20"/>
          <w:szCs w:val="20"/>
        </w:rPr>
        <w:t>Основное содержание и результаты диссертационного исследования отражены в следующих публикациях автора:</w:t>
      </w:r>
    </w:p>
    <w:p w:rsidR="00D65686" w:rsidRPr="00077C94" w:rsidRDefault="00D65686" w:rsidP="00B419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77C94">
        <w:rPr>
          <w:rFonts w:ascii="Times New Roman" w:hAnsi="Times New Roman"/>
          <w:b/>
          <w:sz w:val="20"/>
          <w:szCs w:val="20"/>
        </w:rPr>
        <w:lastRenderedPageBreak/>
        <w:t>Публикации в ведущих рецензируемых научных журналах и изданиях,</w:t>
      </w:r>
    </w:p>
    <w:p w:rsidR="00D65686" w:rsidRDefault="00D65686" w:rsidP="00B4195D">
      <w:pPr>
        <w:pStyle w:val="a8"/>
        <w:widowControl w:val="0"/>
        <w:autoSpaceDE w:val="0"/>
        <w:autoSpaceDN w:val="0"/>
        <w:adjustRightInd w:val="0"/>
        <w:jc w:val="center"/>
        <w:rPr>
          <w:b/>
        </w:rPr>
      </w:pPr>
      <w:r w:rsidRPr="00B4195D">
        <w:rPr>
          <w:b/>
        </w:rPr>
        <w:t>определенных ВАК Министерства образования и науки Российской Федерации</w:t>
      </w:r>
    </w:p>
    <w:p w:rsidR="00D65686" w:rsidRPr="00B4195D" w:rsidRDefault="00D65686" w:rsidP="00A6127A">
      <w:pPr>
        <w:pStyle w:val="a8"/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i/>
        </w:rPr>
      </w:pPr>
      <w:r w:rsidRPr="00077C94">
        <w:t>Майорова</w:t>
      </w:r>
      <w:r w:rsidR="00580DC2">
        <w:t>,</w:t>
      </w:r>
      <w:r w:rsidRPr="00077C94">
        <w:t xml:space="preserve"> Н. В. Проблема развития творческой активности в истории педагогической мысли / Н. В. Майорова // Вестник ЧГПУ им. И. Я. Яковлева. – 2013. – №3</w:t>
      </w:r>
      <w:r w:rsidR="001C6245" w:rsidRPr="00077C94">
        <w:t>.</w:t>
      </w:r>
      <w:r w:rsidR="00616931" w:rsidRPr="00B4195D">
        <w:rPr>
          <w:sz w:val="24"/>
          <w:szCs w:val="24"/>
        </w:rPr>
        <w:t xml:space="preserve"> </w:t>
      </w:r>
      <w:r w:rsidR="00616931" w:rsidRPr="00616931">
        <w:t>– С. 76</w:t>
      </w:r>
      <w:r w:rsidR="00B4195D">
        <w:t>–</w:t>
      </w:r>
      <w:r w:rsidR="00616931" w:rsidRPr="00616931">
        <w:t>80</w:t>
      </w:r>
      <w:r w:rsidR="00616931" w:rsidRPr="00B4195D">
        <w:rPr>
          <w:sz w:val="24"/>
          <w:szCs w:val="24"/>
        </w:rPr>
        <w:t>.</w:t>
      </w:r>
    </w:p>
    <w:p w:rsidR="00D65686" w:rsidRPr="00077C94" w:rsidRDefault="00D65686" w:rsidP="00B4195D">
      <w:pPr>
        <w:pStyle w:val="a8"/>
        <w:numPr>
          <w:ilvl w:val="0"/>
          <w:numId w:val="22"/>
        </w:numPr>
        <w:jc w:val="both"/>
      </w:pPr>
      <w:r w:rsidRPr="00077C94">
        <w:t>Майорова</w:t>
      </w:r>
      <w:r w:rsidR="00580DC2">
        <w:t>,</w:t>
      </w:r>
      <w:r w:rsidRPr="00077C94">
        <w:t xml:space="preserve"> Н. В. Проблема развития творческой активности младших школьников на современном этапе в практике общеобразовательных школ / Н. В. Майорова // Вестник ЧГПУ им. И. Я. Яковлева. – 2013. – №4.</w:t>
      </w:r>
      <w:r w:rsidR="00616931" w:rsidRPr="00B4195D">
        <w:rPr>
          <w:sz w:val="24"/>
          <w:szCs w:val="24"/>
        </w:rPr>
        <w:t xml:space="preserve"> –</w:t>
      </w:r>
      <w:r w:rsidR="00616931">
        <w:t xml:space="preserve"> </w:t>
      </w:r>
      <w:r w:rsidR="00616931" w:rsidRPr="00616931">
        <w:t>С</w:t>
      </w:r>
      <w:r w:rsidR="00B4195D">
        <w:t>. 119–</w:t>
      </w:r>
      <w:r w:rsidR="00616931" w:rsidRPr="00616931">
        <w:t>122.</w:t>
      </w:r>
    </w:p>
    <w:p w:rsidR="00D65686" w:rsidRPr="00077C94" w:rsidRDefault="00D65686" w:rsidP="00B4195D">
      <w:pPr>
        <w:pStyle w:val="a8"/>
        <w:numPr>
          <w:ilvl w:val="0"/>
          <w:numId w:val="22"/>
        </w:numPr>
        <w:jc w:val="both"/>
      </w:pPr>
      <w:r w:rsidRPr="00077C94">
        <w:t>Майорова</w:t>
      </w:r>
      <w:r w:rsidR="00580DC2">
        <w:t>,</w:t>
      </w:r>
      <w:r w:rsidRPr="00077C94">
        <w:t xml:space="preserve"> Н. В. Педагогические условия развития творческой познавательной активности младших школьников / Н. В. Майорова // Вестник ЧГПУ. – 2014. – №3.</w:t>
      </w:r>
      <w:r w:rsidR="00616931">
        <w:t xml:space="preserve"> </w:t>
      </w:r>
      <w:r w:rsidR="00B4195D">
        <w:t>– С. 102</w:t>
      </w:r>
      <w:r w:rsidR="00616931">
        <w:t>–</w:t>
      </w:r>
      <w:r w:rsidR="00616931" w:rsidRPr="00616931">
        <w:t>109</w:t>
      </w:r>
      <w:r w:rsidR="00616931">
        <w:t>.</w:t>
      </w:r>
    </w:p>
    <w:p w:rsidR="00D65686" w:rsidRPr="00B4195D" w:rsidRDefault="00D65686" w:rsidP="001632CB">
      <w:pPr>
        <w:pStyle w:val="a8"/>
        <w:ind w:left="644"/>
        <w:jc w:val="center"/>
        <w:rPr>
          <w:b/>
        </w:rPr>
      </w:pPr>
      <w:r w:rsidRPr="00B4195D">
        <w:rPr>
          <w:b/>
        </w:rPr>
        <w:t>Публикации в других научных изданиях:</w:t>
      </w:r>
    </w:p>
    <w:p w:rsidR="00616931" w:rsidRPr="00B4195D" w:rsidRDefault="00D65686" w:rsidP="00B4195D">
      <w:pPr>
        <w:pStyle w:val="a8"/>
        <w:numPr>
          <w:ilvl w:val="0"/>
          <w:numId w:val="22"/>
        </w:numPr>
        <w:jc w:val="both"/>
      </w:pPr>
      <w:r w:rsidRPr="00077C94">
        <w:t>Майорова</w:t>
      </w:r>
      <w:r w:rsidR="00580DC2">
        <w:t>,</w:t>
      </w:r>
      <w:r w:rsidRPr="00077C94">
        <w:t xml:space="preserve"> Н. В. Сущность и содержание понятия «творческая познавательная активность» / Н. В. Майорова  //  Причинно-следственный а</w:t>
      </w:r>
      <w:r w:rsidR="00580DC2">
        <w:t xml:space="preserve">нализ педагогических явлений : </w:t>
      </w:r>
      <w:r w:rsidRPr="00077C94">
        <w:t>сб. науч. стате</w:t>
      </w:r>
      <w:r w:rsidR="00580DC2">
        <w:t>й</w:t>
      </w:r>
      <w:r w:rsidRPr="00077C94">
        <w:t>. – Чебоксары : Чуваш.</w:t>
      </w:r>
      <w:r w:rsidR="00580DC2">
        <w:t xml:space="preserve"> </w:t>
      </w:r>
      <w:r w:rsidRPr="00077C94">
        <w:t>гос. пед. ун-т, 2012.</w:t>
      </w:r>
      <w:r w:rsidR="00616931" w:rsidRPr="00616931">
        <w:t xml:space="preserve"> </w:t>
      </w:r>
      <w:r w:rsidR="00B4195D">
        <w:t>– С. 89–</w:t>
      </w:r>
      <w:r w:rsidR="00616931">
        <w:t>90.</w:t>
      </w:r>
      <w:r w:rsidR="00616931" w:rsidRPr="009A46CF">
        <w:t xml:space="preserve"> </w:t>
      </w:r>
      <w:r w:rsidR="00616931">
        <w:t xml:space="preserve"> </w:t>
      </w:r>
    </w:p>
    <w:p w:rsidR="00D65686" w:rsidRPr="00B4195D" w:rsidRDefault="00D65686" w:rsidP="00A6127A">
      <w:pPr>
        <w:pStyle w:val="a8"/>
        <w:numPr>
          <w:ilvl w:val="0"/>
          <w:numId w:val="22"/>
        </w:numPr>
        <w:jc w:val="both"/>
        <w:rPr>
          <w:lang w:val="en-US"/>
        </w:rPr>
      </w:pPr>
      <w:r w:rsidRPr="00B4195D">
        <w:rPr>
          <w:lang w:val="en-US"/>
        </w:rPr>
        <w:t>Mayorova Natalia V. Development of creative cognitive activity as the actual problem of modern educational theory and practice / Natalia V. Mayorova // European Applied Sciences: modern approaches in scientific researches : Papers of the 1st International Scientific Conference. - Stuttgart, Germany : ORT Publishing, 2012</w:t>
      </w:r>
      <w:r w:rsidR="001C6245" w:rsidRPr="00B4195D">
        <w:rPr>
          <w:lang w:val="en-US"/>
        </w:rPr>
        <w:t>.</w:t>
      </w:r>
      <w:r w:rsidR="00616931" w:rsidRPr="00B4195D">
        <w:rPr>
          <w:sz w:val="24"/>
          <w:szCs w:val="24"/>
          <w:lang w:val="en-US"/>
        </w:rPr>
        <w:t xml:space="preserve"> </w:t>
      </w:r>
      <w:r w:rsidR="00616931" w:rsidRPr="00B4195D">
        <w:rPr>
          <w:lang w:val="en-US"/>
        </w:rPr>
        <w:t xml:space="preserve">– </w:t>
      </w:r>
      <w:r w:rsidR="00616931" w:rsidRPr="00616931">
        <w:t>С</w:t>
      </w:r>
      <w:r w:rsidR="00B4195D" w:rsidRPr="00B4195D">
        <w:rPr>
          <w:lang w:val="en-US"/>
        </w:rPr>
        <w:t>. 195–</w:t>
      </w:r>
      <w:r w:rsidR="00616931" w:rsidRPr="00B4195D">
        <w:rPr>
          <w:lang w:val="en-US"/>
        </w:rPr>
        <w:t>196.</w:t>
      </w:r>
    </w:p>
    <w:p w:rsidR="00D65686" w:rsidRPr="00580DC2" w:rsidRDefault="00D65686" w:rsidP="00580DC2">
      <w:pPr>
        <w:pStyle w:val="a8"/>
        <w:numPr>
          <w:ilvl w:val="0"/>
          <w:numId w:val="22"/>
        </w:numPr>
        <w:ind w:left="641" w:hanging="357"/>
        <w:jc w:val="both"/>
      </w:pPr>
      <w:r w:rsidRPr="00077C94">
        <w:t>Майорова</w:t>
      </w:r>
      <w:r w:rsidR="00580DC2">
        <w:t>,</w:t>
      </w:r>
      <w:r w:rsidRPr="00077C94">
        <w:t xml:space="preserve"> Н. В. Тактика и стратегия активизации творческой познавательной активности младших школьников  /  Н. В. Майорова  // Научная дискуссия: вопросы педагогики и психологии  :  материалы IX международной заочной научно-практической конференции. Часть I.</w:t>
      </w:r>
      <w:r w:rsidR="00580DC2">
        <w:t xml:space="preserve"> –</w:t>
      </w:r>
      <w:r w:rsidRPr="00077C94">
        <w:t xml:space="preserve"> </w:t>
      </w:r>
      <w:r w:rsidRPr="00580DC2">
        <w:t>Москва : Изд. «Международный центр науки и образования», 2013.</w:t>
      </w:r>
      <w:r w:rsidR="00616931" w:rsidRPr="00580DC2">
        <w:t xml:space="preserve"> – С. </w:t>
      </w:r>
      <w:r w:rsidR="00B4195D" w:rsidRPr="00580DC2">
        <w:t>51–</w:t>
      </w:r>
      <w:r w:rsidR="00616931" w:rsidRPr="00580DC2">
        <w:t>55.</w:t>
      </w:r>
    </w:p>
    <w:p w:rsidR="00D65686" w:rsidRPr="00077C94" w:rsidRDefault="00D65686" w:rsidP="00B4195D">
      <w:pPr>
        <w:pStyle w:val="a8"/>
        <w:numPr>
          <w:ilvl w:val="0"/>
          <w:numId w:val="22"/>
        </w:numPr>
        <w:jc w:val="both"/>
      </w:pPr>
      <w:r w:rsidRPr="00077C94">
        <w:t>Майорова</w:t>
      </w:r>
      <w:r w:rsidR="00580DC2">
        <w:t>,</w:t>
      </w:r>
      <w:r w:rsidRPr="00077C94">
        <w:t xml:space="preserve"> Н. В. Принципы и методы активизации творческой активности младших школьников / Н. В. Майорова // Актуальные проблемы современной науки в 21 веке. – Москва: НИЦ «Апробация», 2013.  (I Международная научно-практическая конференция</w:t>
      </w:r>
      <w:r w:rsidRPr="00616931">
        <w:t>)</w:t>
      </w:r>
      <w:r w:rsidR="00616931" w:rsidRPr="00616931">
        <w:t xml:space="preserve"> – С. 179</w:t>
      </w:r>
      <w:r w:rsidR="00B4195D">
        <w:t>–</w:t>
      </w:r>
      <w:r w:rsidR="00616931" w:rsidRPr="00616931">
        <w:t>182.</w:t>
      </w:r>
      <w:r w:rsidR="00616931" w:rsidRPr="00B4195D">
        <w:rPr>
          <w:sz w:val="24"/>
          <w:szCs w:val="24"/>
        </w:rPr>
        <w:t xml:space="preserve">   </w:t>
      </w:r>
    </w:p>
    <w:p w:rsidR="00D65686" w:rsidRPr="00B4195D" w:rsidRDefault="00D65686" w:rsidP="00B4195D">
      <w:pPr>
        <w:pStyle w:val="a8"/>
        <w:numPr>
          <w:ilvl w:val="0"/>
          <w:numId w:val="22"/>
        </w:numPr>
        <w:jc w:val="both"/>
        <w:rPr>
          <w:lang w:val="en-US"/>
        </w:rPr>
      </w:pPr>
      <w:r w:rsidRPr="00B4195D">
        <w:rPr>
          <w:lang w:val="en-US"/>
        </w:rPr>
        <w:t>Maiorova Natalia V. Features of development of creative activity in the Junior school age /  Natalia V. Mayorova // Applied Sciences and technologies in the United States and Europe: common challenges and scientific findings : Papers of the 2nd International Scientific Conference (September 9–10, 2013).  - New York: Cibune</w:t>
      </w:r>
      <w:r w:rsidR="00B4195D" w:rsidRPr="00B4195D">
        <w:rPr>
          <w:lang w:val="en-US"/>
        </w:rPr>
        <w:t>t Publishing.  –  2013. – P. 75–</w:t>
      </w:r>
      <w:r w:rsidRPr="00B4195D">
        <w:rPr>
          <w:lang w:val="en-US"/>
        </w:rPr>
        <w:t>77.</w:t>
      </w:r>
    </w:p>
    <w:p w:rsidR="00B4195D" w:rsidRPr="00B4195D" w:rsidRDefault="00D65686" w:rsidP="00B4195D">
      <w:pPr>
        <w:pStyle w:val="a8"/>
        <w:numPr>
          <w:ilvl w:val="0"/>
          <w:numId w:val="22"/>
        </w:numPr>
        <w:jc w:val="both"/>
      </w:pPr>
      <w:r w:rsidRPr="00077C94">
        <w:t>Майорова</w:t>
      </w:r>
      <w:r w:rsidR="00580DC2">
        <w:t>,</w:t>
      </w:r>
      <w:r w:rsidRPr="00077C94">
        <w:t xml:space="preserve"> Н. В. Типичные недостатки и затруднения учителя по развитию творческой познавательной активности / Н. В. Майорова //</w:t>
      </w:r>
      <w:r w:rsidR="00422096">
        <w:t xml:space="preserve"> </w:t>
      </w:r>
      <w:r w:rsidR="00422096" w:rsidRPr="00422096">
        <w:t xml:space="preserve">Актуальные проблемы подготовки педагогических кадров для </w:t>
      </w:r>
      <w:r w:rsidR="00422096" w:rsidRPr="00422096">
        <w:lastRenderedPageBreak/>
        <w:t xml:space="preserve">начальной </w:t>
      </w:r>
      <w:r w:rsidR="00422096" w:rsidRPr="00B4195D">
        <w:t>школы :</w:t>
      </w:r>
      <w:r w:rsidR="00580DC2">
        <w:t xml:space="preserve"> сборник научных статей</w:t>
      </w:r>
      <w:r w:rsidRPr="00B4195D">
        <w:t>. – Чебоксары : Чув</w:t>
      </w:r>
      <w:r w:rsidR="00580DC2">
        <w:t>аш</w:t>
      </w:r>
      <w:r w:rsidRPr="00B4195D">
        <w:t>. гос. пед.ун-т, 2013.</w:t>
      </w:r>
      <w:r w:rsidR="00616931" w:rsidRPr="00B4195D">
        <w:t xml:space="preserve"> – С. 159 – 162.</w:t>
      </w:r>
    </w:p>
    <w:p w:rsidR="00B4195D" w:rsidRPr="00B4195D" w:rsidRDefault="007D40BD" w:rsidP="00B4195D">
      <w:pPr>
        <w:pStyle w:val="a8"/>
        <w:numPr>
          <w:ilvl w:val="0"/>
          <w:numId w:val="22"/>
        </w:numPr>
        <w:jc w:val="both"/>
      </w:pPr>
      <w:r w:rsidRPr="00B4195D">
        <w:t>Майорова</w:t>
      </w:r>
      <w:r w:rsidR="00580DC2">
        <w:t>,</w:t>
      </w:r>
      <w:r w:rsidRPr="00B4195D">
        <w:t xml:space="preserve"> Н. В Развитие творческой познавательно</w:t>
      </w:r>
      <w:r w:rsidR="00580DC2">
        <w:t xml:space="preserve">й активности младших школьников </w:t>
      </w:r>
      <w:r w:rsidRPr="00B4195D">
        <w:t xml:space="preserve">: учебно-методическое пособие для организации </w:t>
      </w:r>
      <w:r w:rsidR="00580DC2">
        <w:t xml:space="preserve">   </w:t>
      </w:r>
      <w:r w:rsidRPr="00B4195D">
        <w:t xml:space="preserve">внеклассной </w:t>
      </w:r>
      <w:r w:rsidR="00580DC2">
        <w:t xml:space="preserve">  </w:t>
      </w:r>
      <w:r w:rsidRPr="00B4195D">
        <w:t xml:space="preserve">работы </w:t>
      </w:r>
      <w:r w:rsidR="00580DC2">
        <w:t xml:space="preserve">  </w:t>
      </w:r>
      <w:r w:rsidRPr="00B4195D">
        <w:t xml:space="preserve">с </w:t>
      </w:r>
      <w:r w:rsidR="00580DC2">
        <w:t xml:space="preserve">  </w:t>
      </w:r>
      <w:r w:rsidRPr="00B4195D">
        <w:t>младшими</w:t>
      </w:r>
      <w:r w:rsidR="00580DC2">
        <w:t xml:space="preserve">  </w:t>
      </w:r>
      <w:r w:rsidRPr="00B4195D">
        <w:t xml:space="preserve"> школьниками / Н. В. Майорова, В. П. Ковалев. – Чебоксары : Чуваш. гос. пед. ун-т, 2013. – 84 с.</w:t>
      </w:r>
    </w:p>
    <w:p w:rsidR="00D65686" w:rsidRPr="00095D74" w:rsidRDefault="00D65686" w:rsidP="00B4195D">
      <w:pPr>
        <w:pStyle w:val="a8"/>
        <w:numPr>
          <w:ilvl w:val="0"/>
          <w:numId w:val="22"/>
        </w:numPr>
        <w:jc w:val="both"/>
      </w:pPr>
      <w:r w:rsidRPr="00B4195D">
        <w:t>Майорова</w:t>
      </w:r>
      <w:r w:rsidR="00580DC2">
        <w:t>,</w:t>
      </w:r>
      <w:r w:rsidRPr="00B4195D">
        <w:t xml:space="preserve"> Н.</w:t>
      </w:r>
      <w:r w:rsidR="00580DC2">
        <w:t xml:space="preserve"> В. «Учимся мыслить творчески» :</w:t>
      </w:r>
      <w:r w:rsidRPr="00B4195D">
        <w:t xml:space="preserve"> занятие на развитие творческой познавательной активности / Н. В. Майорова // методическая копилка</w:t>
      </w:r>
      <w:r w:rsidRPr="00077C94">
        <w:t xml:space="preserve"> : материалы Первого открытого сказкотерапевтического фестиваля «Ее величество Сказка». – Чебоксары</w:t>
      </w:r>
      <w:r w:rsidR="00616931">
        <w:t xml:space="preserve"> : Плакат</w:t>
      </w:r>
      <w:r w:rsidRPr="00077C94">
        <w:t>, 2014.</w:t>
      </w:r>
      <w:r w:rsidR="00616931" w:rsidRPr="00B4195D">
        <w:rPr>
          <w:sz w:val="24"/>
          <w:szCs w:val="24"/>
        </w:rPr>
        <w:t xml:space="preserve"> – </w:t>
      </w:r>
      <w:r w:rsidR="00616931" w:rsidRPr="00616931">
        <w:t>С.  130 – 132</w:t>
      </w:r>
      <w:r w:rsidR="00616931" w:rsidRPr="00B4195D">
        <w:rPr>
          <w:sz w:val="24"/>
          <w:szCs w:val="24"/>
        </w:rPr>
        <w:t>.</w:t>
      </w:r>
    </w:p>
    <w:p w:rsidR="00095D74" w:rsidRPr="00077C94" w:rsidRDefault="00095D74" w:rsidP="00B4195D">
      <w:pPr>
        <w:pStyle w:val="a8"/>
        <w:ind w:left="709"/>
        <w:jc w:val="both"/>
      </w:pPr>
    </w:p>
    <w:p w:rsidR="00D65686" w:rsidRDefault="00D65686" w:rsidP="00B4195D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AD5DCB" w:rsidRDefault="00AD5DCB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AD5DCB" w:rsidRDefault="00AD5DCB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AD5DCB" w:rsidRDefault="00AD5DCB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4195D" w:rsidRDefault="00B4195D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AD5DCB" w:rsidRDefault="00AD5DCB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AD5DCB" w:rsidRPr="00077C94" w:rsidRDefault="00AD5DCB" w:rsidP="00095D74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D65686" w:rsidRPr="00CB58A5" w:rsidRDefault="008D7674" w:rsidP="00D65686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0"/>
          <w:szCs w:val="20"/>
        </w:rPr>
      </w:pPr>
      <w:r w:rsidRPr="00CB58A5">
        <w:rPr>
          <w:rFonts w:ascii="Times New Roman" w:hAnsi="Times New Roman"/>
          <w:sz w:val="20"/>
          <w:szCs w:val="20"/>
        </w:rPr>
        <w:t>Авт</w:t>
      </w:r>
      <w:r w:rsidR="00D65686" w:rsidRPr="00CB58A5">
        <w:rPr>
          <w:rFonts w:ascii="Times New Roman" w:hAnsi="Times New Roman"/>
          <w:sz w:val="20"/>
          <w:szCs w:val="20"/>
        </w:rPr>
        <w:t>ореферат разрешен к печати диссертационным советом</w:t>
      </w:r>
    </w:p>
    <w:p w:rsidR="00D65686" w:rsidRPr="00CB58A5" w:rsidRDefault="00CB58A5" w:rsidP="00D65686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0"/>
          <w:szCs w:val="20"/>
        </w:rPr>
      </w:pPr>
      <w:r w:rsidRPr="00CB58A5">
        <w:rPr>
          <w:rFonts w:ascii="Times New Roman" w:hAnsi="Times New Roman"/>
          <w:sz w:val="20"/>
          <w:szCs w:val="20"/>
        </w:rPr>
        <w:t>Д 212.300.01, созданным</w:t>
      </w:r>
      <w:r w:rsidR="00D65686" w:rsidRPr="00CB58A5">
        <w:rPr>
          <w:rFonts w:ascii="Times New Roman" w:hAnsi="Times New Roman"/>
          <w:sz w:val="20"/>
          <w:szCs w:val="20"/>
        </w:rPr>
        <w:t xml:space="preserve"> на базе ФГБОУ ВПО «Чувашский государственный педагогический университет им. И. Я. Яковлева»</w:t>
      </w:r>
      <w:r w:rsidRPr="00CB58A5">
        <w:rPr>
          <w:rFonts w:ascii="Times New Roman" w:hAnsi="Times New Roman"/>
          <w:sz w:val="20"/>
          <w:szCs w:val="20"/>
        </w:rPr>
        <w:t>,</w:t>
      </w:r>
      <w:r w:rsidR="00B4195D" w:rsidRPr="00CB58A5">
        <w:rPr>
          <w:rFonts w:ascii="Times New Roman" w:hAnsi="Times New Roman"/>
          <w:sz w:val="20"/>
          <w:szCs w:val="20"/>
        </w:rPr>
        <w:t xml:space="preserve"> 2</w:t>
      </w:r>
      <w:r w:rsidR="00DC26E7" w:rsidRPr="00CB58A5">
        <w:rPr>
          <w:rFonts w:ascii="Times New Roman" w:hAnsi="Times New Roman"/>
          <w:sz w:val="20"/>
          <w:szCs w:val="20"/>
        </w:rPr>
        <w:t>7</w:t>
      </w:r>
      <w:r w:rsidR="00B4195D" w:rsidRPr="00CB58A5">
        <w:rPr>
          <w:rFonts w:ascii="Times New Roman" w:hAnsi="Times New Roman"/>
          <w:sz w:val="20"/>
          <w:szCs w:val="20"/>
        </w:rPr>
        <w:t>.09.2014 г.</w:t>
      </w:r>
    </w:p>
    <w:p w:rsidR="00D65686" w:rsidRPr="00CB58A5" w:rsidRDefault="00D65686" w:rsidP="00D65686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0"/>
          <w:szCs w:val="20"/>
        </w:rPr>
      </w:pPr>
    </w:p>
    <w:p w:rsidR="00D65686" w:rsidRPr="00CB58A5" w:rsidRDefault="00EC27C1" w:rsidP="00D65686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0"/>
          <w:szCs w:val="20"/>
        </w:rPr>
      </w:pPr>
      <w:r w:rsidRPr="00CB58A5">
        <w:rPr>
          <w:rFonts w:ascii="Times New Roman" w:hAnsi="Times New Roman"/>
          <w:sz w:val="20"/>
          <w:szCs w:val="20"/>
        </w:rPr>
        <w:t>Подписано в печать</w:t>
      </w:r>
      <w:r w:rsidR="00D65686" w:rsidRPr="00CB58A5">
        <w:rPr>
          <w:rFonts w:ascii="Times New Roman" w:hAnsi="Times New Roman"/>
          <w:sz w:val="20"/>
          <w:szCs w:val="20"/>
        </w:rPr>
        <w:t xml:space="preserve"> </w:t>
      </w:r>
      <w:r w:rsidRPr="00CB58A5">
        <w:rPr>
          <w:rFonts w:ascii="Times New Roman" w:hAnsi="Times New Roman"/>
          <w:sz w:val="20"/>
          <w:szCs w:val="20"/>
        </w:rPr>
        <w:t>27.09.</w:t>
      </w:r>
      <w:smartTag w:uri="urn:schemas-microsoft-com:office:smarttags" w:element="metricconverter">
        <w:smartTagPr>
          <w:attr w:name="ProductID" w:val="2014 г"/>
        </w:smartTagPr>
        <w:r w:rsidR="00D65686" w:rsidRPr="00CB58A5">
          <w:rPr>
            <w:rFonts w:ascii="Times New Roman" w:hAnsi="Times New Roman"/>
            <w:sz w:val="20"/>
            <w:szCs w:val="20"/>
          </w:rPr>
          <w:t>2014 г</w:t>
        </w:r>
      </w:smartTag>
      <w:r w:rsidR="00D65686" w:rsidRPr="00CB58A5">
        <w:rPr>
          <w:rFonts w:ascii="Times New Roman" w:hAnsi="Times New Roman"/>
          <w:sz w:val="20"/>
          <w:szCs w:val="20"/>
        </w:rPr>
        <w:t>. Бумага писчая.</w:t>
      </w:r>
    </w:p>
    <w:p w:rsidR="00D65686" w:rsidRPr="00CB58A5" w:rsidRDefault="00D65686" w:rsidP="00D65686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0"/>
          <w:szCs w:val="20"/>
        </w:rPr>
      </w:pPr>
      <w:r w:rsidRPr="00CB58A5">
        <w:rPr>
          <w:rFonts w:ascii="Times New Roman" w:hAnsi="Times New Roman"/>
          <w:sz w:val="20"/>
          <w:szCs w:val="20"/>
        </w:rPr>
        <w:t>Печать оперативная.</w:t>
      </w:r>
    </w:p>
    <w:p w:rsidR="00D65686" w:rsidRPr="00CB58A5" w:rsidRDefault="00D65686" w:rsidP="00D65686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0"/>
          <w:szCs w:val="20"/>
        </w:rPr>
      </w:pPr>
      <w:r w:rsidRPr="00CB58A5">
        <w:rPr>
          <w:rFonts w:ascii="Times New Roman" w:hAnsi="Times New Roman"/>
          <w:sz w:val="20"/>
          <w:szCs w:val="20"/>
        </w:rPr>
        <w:t xml:space="preserve">Усл. печ. л. </w:t>
      </w:r>
      <w:r w:rsidR="00A6127A" w:rsidRPr="00CB58A5">
        <w:rPr>
          <w:rFonts w:ascii="Times New Roman" w:hAnsi="Times New Roman"/>
          <w:sz w:val="20"/>
          <w:szCs w:val="20"/>
        </w:rPr>
        <w:t xml:space="preserve">1,4. Тираж 100 экз. Заказ № </w:t>
      </w:r>
    </w:p>
    <w:p w:rsidR="00D65686" w:rsidRPr="00CB58A5" w:rsidRDefault="00D65686" w:rsidP="00D65686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0"/>
          <w:szCs w:val="20"/>
        </w:rPr>
      </w:pPr>
      <w:r w:rsidRPr="00CB58A5">
        <w:rPr>
          <w:rFonts w:ascii="Times New Roman" w:hAnsi="Times New Roman"/>
          <w:sz w:val="20"/>
          <w:szCs w:val="20"/>
        </w:rPr>
        <w:t>Отпечатано в отделе полиграфии</w:t>
      </w:r>
    </w:p>
    <w:p w:rsidR="00D65686" w:rsidRPr="00CB58A5" w:rsidRDefault="00D65686" w:rsidP="00D65686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0"/>
          <w:szCs w:val="20"/>
        </w:rPr>
      </w:pPr>
      <w:r w:rsidRPr="00CB58A5">
        <w:rPr>
          <w:rFonts w:ascii="Times New Roman" w:hAnsi="Times New Roman"/>
          <w:sz w:val="20"/>
          <w:szCs w:val="20"/>
        </w:rPr>
        <w:t>ФГБОУ ВПО «Чувашский государственный педагогический</w:t>
      </w:r>
    </w:p>
    <w:p w:rsidR="00D65686" w:rsidRPr="00CB58A5" w:rsidRDefault="00D65686" w:rsidP="00D65686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0"/>
          <w:szCs w:val="20"/>
        </w:rPr>
      </w:pPr>
      <w:r w:rsidRPr="00CB58A5">
        <w:rPr>
          <w:rFonts w:ascii="Times New Roman" w:hAnsi="Times New Roman"/>
          <w:sz w:val="20"/>
          <w:szCs w:val="20"/>
        </w:rPr>
        <w:t>университет им. И. Я. Яковлева»</w:t>
      </w:r>
    </w:p>
    <w:p w:rsidR="00556006" w:rsidRPr="00CB58A5" w:rsidRDefault="00D65686" w:rsidP="00095D74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CB58A5">
        <w:rPr>
          <w:rFonts w:ascii="Times New Roman" w:hAnsi="Times New Roman"/>
          <w:sz w:val="20"/>
          <w:szCs w:val="20"/>
        </w:rPr>
        <w:t>428000, Чувашская Республика, г. Чебоксары, ул. К. Маркса, 38.</w:t>
      </w:r>
    </w:p>
    <w:sectPr w:rsidR="00556006" w:rsidRPr="00CB58A5" w:rsidSect="00FA4698">
      <w:footerReference w:type="default" r:id="rId8"/>
      <w:pgSz w:w="8419" w:h="11906" w:orient="landscape" w:code="9"/>
      <w:pgMar w:top="851" w:right="851" w:bottom="284" w:left="85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DE5" w:rsidRDefault="00211DE5" w:rsidP="00110046">
      <w:pPr>
        <w:spacing w:after="0" w:line="240" w:lineRule="auto"/>
      </w:pPr>
      <w:r>
        <w:separator/>
      </w:r>
    </w:p>
  </w:endnote>
  <w:endnote w:type="continuationSeparator" w:id="0">
    <w:p w:rsidR="00211DE5" w:rsidRDefault="00211DE5" w:rsidP="00110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A3A" w:rsidRPr="00442A04" w:rsidRDefault="00997A70">
    <w:pPr>
      <w:pStyle w:val="ac"/>
      <w:jc w:val="center"/>
      <w:rPr>
        <w:rFonts w:ascii="Times New Roman" w:hAnsi="Times New Roman"/>
        <w:sz w:val="20"/>
        <w:szCs w:val="20"/>
      </w:rPr>
    </w:pPr>
    <w:r w:rsidRPr="00442A04">
      <w:rPr>
        <w:rFonts w:ascii="Times New Roman" w:hAnsi="Times New Roman"/>
        <w:sz w:val="20"/>
        <w:szCs w:val="20"/>
      </w:rPr>
      <w:fldChar w:fldCharType="begin"/>
    </w:r>
    <w:r w:rsidR="00C46A3A" w:rsidRPr="00442A04">
      <w:rPr>
        <w:rFonts w:ascii="Times New Roman" w:hAnsi="Times New Roman"/>
        <w:sz w:val="20"/>
        <w:szCs w:val="20"/>
      </w:rPr>
      <w:instrText xml:space="preserve"> PAGE   \* MERGEFORMAT </w:instrText>
    </w:r>
    <w:r w:rsidRPr="00442A04">
      <w:rPr>
        <w:rFonts w:ascii="Times New Roman" w:hAnsi="Times New Roman"/>
        <w:sz w:val="20"/>
        <w:szCs w:val="20"/>
      </w:rPr>
      <w:fldChar w:fldCharType="separate"/>
    </w:r>
    <w:r w:rsidR="00F21CEA">
      <w:rPr>
        <w:rFonts w:ascii="Times New Roman" w:hAnsi="Times New Roman"/>
        <w:noProof/>
        <w:sz w:val="20"/>
        <w:szCs w:val="20"/>
      </w:rPr>
      <w:t>2</w:t>
    </w:r>
    <w:r w:rsidRPr="00442A04">
      <w:rPr>
        <w:rFonts w:ascii="Times New Roman" w:hAnsi="Times New Roman"/>
        <w:sz w:val="20"/>
        <w:szCs w:val="20"/>
      </w:rPr>
      <w:fldChar w:fldCharType="end"/>
    </w:r>
  </w:p>
  <w:p w:rsidR="00110046" w:rsidRDefault="0011004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DE5" w:rsidRDefault="00211DE5" w:rsidP="00110046">
      <w:pPr>
        <w:spacing w:after="0" w:line="240" w:lineRule="auto"/>
      </w:pPr>
      <w:r>
        <w:separator/>
      </w:r>
    </w:p>
  </w:footnote>
  <w:footnote w:type="continuationSeparator" w:id="0">
    <w:p w:rsidR="00211DE5" w:rsidRDefault="00211DE5" w:rsidP="00110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1A679E7"/>
    <w:multiLevelType w:val="hybridMultilevel"/>
    <w:tmpl w:val="D79E66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DC665F"/>
    <w:multiLevelType w:val="hybridMultilevel"/>
    <w:tmpl w:val="F27052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F655A2"/>
    <w:multiLevelType w:val="hybridMultilevel"/>
    <w:tmpl w:val="502285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55A5718"/>
    <w:multiLevelType w:val="hybridMultilevel"/>
    <w:tmpl w:val="653059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EA96C41"/>
    <w:multiLevelType w:val="hybridMultilevel"/>
    <w:tmpl w:val="AC02354C"/>
    <w:lvl w:ilvl="0" w:tplc="D96C8F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B95417D"/>
    <w:multiLevelType w:val="hybridMultilevel"/>
    <w:tmpl w:val="52CCDD4E"/>
    <w:lvl w:ilvl="0" w:tplc="1A103FD6">
      <w:start w:val="1"/>
      <w:numFmt w:val="decimal"/>
      <w:lvlText w:val="%1."/>
      <w:lvlJc w:val="left"/>
      <w:pPr>
        <w:ind w:left="2014" w:hanging="130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C67B24"/>
    <w:multiLevelType w:val="hybridMultilevel"/>
    <w:tmpl w:val="D910F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B961F9"/>
    <w:multiLevelType w:val="hybridMultilevel"/>
    <w:tmpl w:val="ADF88EF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39B75561"/>
    <w:multiLevelType w:val="hybridMultilevel"/>
    <w:tmpl w:val="647C6E7A"/>
    <w:lvl w:ilvl="0" w:tplc="AB7C54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552F04"/>
    <w:multiLevelType w:val="hybridMultilevel"/>
    <w:tmpl w:val="030C6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A60AFC"/>
    <w:multiLevelType w:val="hybridMultilevel"/>
    <w:tmpl w:val="69BE156C"/>
    <w:lvl w:ilvl="0" w:tplc="3F02B9C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59EE62E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99515C"/>
    <w:multiLevelType w:val="hybridMultilevel"/>
    <w:tmpl w:val="FF7CD9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9144126"/>
    <w:multiLevelType w:val="hybridMultilevel"/>
    <w:tmpl w:val="82F8E106"/>
    <w:lvl w:ilvl="0" w:tplc="48EACA8A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4">
    <w:nsid w:val="493C3D4A"/>
    <w:multiLevelType w:val="hybridMultilevel"/>
    <w:tmpl w:val="ABB0E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2653538"/>
    <w:multiLevelType w:val="hybridMultilevel"/>
    <w:tmpl w:val="CFE2B940"/>
    <w:lvl w:ilvl="0" w:tplc="FC48EB7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535BE2"/>
    <w:multiLevelType w:val="hybridMultilevel"/>
    <w:tmpl w:val="0D6666CE"/>
    <w:lvl w:ilvl="0" w:tplc="6368F94C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EAD652A"/>
    <w:multiLevelType w:val="hybridMultilevel"/>
    <w:tmpl w:val="412CAD2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4ED1404"/>
    <w:multiLevelType w:val="hybridMultilevel"/>
    <w:tmpl w:val="244E1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1E7188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20">
    <w:nsid w:val="70757B38"/>
    <w:multiLevelType w:val="hybridMultilevel"/>
    <w:tmpl w:val="DC0AF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555A74"/>
    <w:multiLevelType w:val="hybridMultilevel"/>
    <w:tmpl w:val="0C7AF7E2"/>
    <w:lvl w:ilvl="0" w:tplc="CFB881F4">
      <w:start w:val="1"/>
      <w:numFmt w:val="decimal"/>
      <w:lvlText w:val="%1."/>
      <w:lvlJc w:val="left"/>
      <w:pPr>
        <w:ind w:left="6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2">
    <w:nsid w:val="767416E0"/>
    <w:multiLevelType w:val="hybridMultilevel"/>
    <w:tmpl w:val="A0BA72EE"/>
    <w:lvl w:ilvl="0" w:tplc="AB7C54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20"/>
  </w:num>
  <w:num w:numId="4">
    <w:abstractNumId w:val="22"/>
  </w:num>
  <w:num w:numId="5">
    <w:abstractNumId w:val="14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21"/>
  </w:num>
  <w:num w:numId="11">
    <w:abstractNumId w:val="13"/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3">
    <w:abstractNumId w:val="19"/>
  </w:num>
  <w:num w:numId="14">
    <w:abstractNumId w:val="4"/>
  </w:num>
  <w:num w:numId="15">
    <w:abstractNumId w:val="5"/>
  </w:num>
  <w:num w:numId="16">
    <w:abstractNumId w:val="17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3"/>
  </w:num>
  <w:num w:numId="20">
    <w:abstractNumId w:val="7"/>
  </w:num>
  <w:num w:numId="21">
    <w:abstractNumId w:val="18"/>
  </w:num>
  <w:num w:numId="22">
    <w:abstractNumId w:val="16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10"/>
  <w:displayHorizontalDrawingGridEvery w:val="2"/>
  <w:characterSpacingControl w:val="doNotCompress"/>
  <w:printTwoOnOne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736F19"/>
    <w:rsid w:val="00004019"/>
    <w:rsid w:val="0002121F"/>
    <w:rsid w:val="00037AF9"/>
    <w:rsid w:val="00050CAC"/>
    <w:rsid w:val="00055F67"/>
    <w:rsid w:val="00077C94"/>
    <w:rsid w:val="000812A1"/>
    <w:rsid w:val="00095D74"/>
    <w:rsid w:val="000A1A65"/>
    <w:rsid w:val="000C69A5"/>
    <w:rsid w:val="000E0E02"/>
    <w:rsid w:val="000E13FC"/>
    <w:rsid w:val="000E4CB7"/>
    <w:rsid w:val="000F1EA2"/>
    <w:rsid w:val="000F1FE3"/>
    <w:rsid w:val="00101E55"/>
    <w:rsid w:val="00105E6D"/>
    <w:rsid w:val="00110046"/>
    <w:rsid w:val="00121D32"/>
    <w:rsid w:val="001348B3"/>
    <w:rsid w:val="0015735B"/>
    <w:rsid w:val="001632CB"/>
    <w:rsid w:val="00173E9C"/>
    <w:rsid w:val="00185C30"/>
    <w:rsid w:val="001A149C"/>
    <w:rsid w:val="001B108A"/>
    <w:rsid w:val="001C6245"/>
    <w:rsid w:val="001D20AD"/>
    <w:rsid w:val="001F2277"/>
    <w:rsid w:val="00211DE5"/>
    <w:rsid w:val="00214E2D"/>
    <w:rsid w:val="00235369"/>
    <w:rsid w:val="00245AC8"/>
    <w:rsid w:val="002556B3"/>
    <w:rsid w:val="002868F4"/>
    <w:rsid w:val="00366E92"/>
    <w:rsid w:val="003E3C1B"/>
    <w:rsid w:val="0040140F"/>
    <w:rsid w:val="004167AD"/>
    <w:rsid w:val="00422096"/>
    <w:rsid w:val="00427C9C"/>
    <w:rsid w:val="00442A04"/>
    <w:rsid w:val="00481369"/>
    <w:rsid w:val="00486338"/>
    <w:rsid w:val="00536962"/>
    <w:rsid w:val="0054655D"/>
    <w:rsid w:val="00556006"/>
    <w:rsid w:val="00580DC2"/>
    <w:rsid w:val="00593A5F"/>
    <w:rsid w:val="005A406E"/>
    <w:rsid w:val="005E1C6C"/>
    <w:rsid w:val="005E1D61"/>
    <w:rsid w:val="00610106"/>
    <w:rsid w:val="00616931"/>
    <w:rsid w:val="006269B2"/>
    <w:rsid w:val="0063280E"/>
    <w:rsid w:val="006853CE"/>
    <w:rsid w:val="006A0D67"/>
    <w:rsid w:val="006A6E32"/>
    <w:rsid w:val="006E4EC7"/>
    <w:rsid w:val="00723521"/>
    <w:rsid w:val="00731122"/>
    <w:rsid w:val="00736F19"/>
    <w:rsid w:val="007645D0"/>
    <w:rsid w:val="007D0096"/>
    <w:rsid w:val="007D40BD"/>
    <w:rsid w:val="007E4164"/>
    <w:rsid w:val="007F7C1C"/>
    <w:rsid w:val="00802F07"/>
    <w:rsid w:val="00803403"/>
    <w:rsid w:val="00804F49"/>
    <w:rsid w:val="00863F96"/>
    <w:rsid w:val="008874F4"/>
    <w:rsid w:val="008B0ECC"/>
    <w:rsid w:val="008C3612"/>
    <w:rsid w:val="008D7674"/>
    <w:rsid w:val="008F0FDE"/>
    <w:rsid w:val="00901D4C"/>
    <w:rsid w:val="00966D1A"/>
    <w:rsid w:val="0097140D"/>
    <w:rsid w:val="00997A70"/>
    <w:rsid w:val="009A4913"/>
    <w:rsid w:val="009C7CC1"/>
    <w:rsid w:val="00A12495"/>
    <w:rsid w:val="00A27598"/>
    <w:rsid w:val="00A459CF"/>
    <w:rsid w:val="00A6127A"/>
    <w:rsid w:val="00AA1AE8"/>
    <w:rsid w:val="00AD5923"/>
    <w:rsid w:val="00AD5DCB"/>
    <w:rsid w:val="00AE4C0F"/>
    <w:rsid w:val="00AF3483"/>
    <w:rsid w:val="00B13C2F"/>
    <w:rsid w:val="00B4195D"/>
    <w:rsid w:val="00B669CF"/>
    <w:rsid w:val="00BC28F6"/>
    <w:rsid w:val="00BC370F"/>
    <w:rsid w:val="00BD08C0"/>
    <w:rsid w:val="00BE2BD2"/>
    <w:rsid w:val="00BF2D44"/>
    <w:rsid w:val="00C46A3A"/>
    <w:rsid w:val="00C55467"/>
    <w:rsid w:val="00C61A19"/>
    <w:rsid w:val="00C72384"/>
    <w:rsid w:val="00CB58A5"/>
    <w:rsid w:val="00CC1AB2"/>
    <w:rsid w:val="00D15ACA"/>
    <w:rsid w:val="00D65686"/>
    <w:rsid w:val="00D71A34"/>
    <w:rsid w:val="00D743D8"/>
    <w:rsid w:val="00DC26E7"/>
    <w:rsid w:val="00DC6F1A"/>
    <w:rsid w:val="00DD4A60"/>
    <w:rsid w:val="00DD7066"/>
    <w:rsid w:val="00DF33A2"/>
    <w:rsid w:val="00E52FD6"/>
    <w:rsid w:val="00E742B4"/>
    <w:rsid w:val="00E92CC1"/>
    <w:rsid w:val="00EA52DF"/>
    <w:rsid w:val="00EC27C1"/>
    <w:rsid w:val="00F21CEA"/>
    <w:rsid w:val="00F23A38"/>
    <w:rsid w:val="00F35133"/>
    <w:rsid w:val="00F71A8F"/>
    <w:rsid w:val="00F74F8B"/>
    <w:rsid w:val="00F9401E"/>
    <w:rsid w:val="00FA4698"/>
    <w:rsid w:val="00FD35A5"/>
    <w:rsid w:val="00FD56E5"/>
    <w:rsid w:val="00FD6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6F19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1D32"/>
    <w:pPr>
      <w:spacing w:before="100" w:beforeAutospacing="1" w:after="100" w:afterAutospacing="1" w:line="240" w:lineRule="auto"/>
    </w:pPr>
    <w:rPr>
      <w:rFonts w:ascii="Times New Roman" w:eastAsia="Calibri" w:hAnsi="Times New Roman"/>
      <w:color w:val="000000"/>
      <w:sz w:val="24"/>
      <w:szCs w:val="24"/>
      <w:lang w:eastAsia="ru-RU"/>
    </w:rPr>
  </w:style>
  <w:style w:type="character" w:customStyle="1" w:styleId="hl">
    <w:name w:val="hl"/>
    <w:basedOn w:val="a0"/>
    <w:rsid w:val="00121D32"/>
    <w:rPr>
      <w:rFonts w:cs="Times New Roman"/>
    </w:rPr>
  </w:style>
  <w:style w:type="paragraph" w:customStyle="1" w:styleId="1">
    <w:name w:val="Абзац списка1"/>
    <w:basedOn w:val="a"/>
    <w:rsid w:val="00121D32"/>
    <w:pPr>
      <w:ind w:left="720"/>
      <w:contextualSpacing/>
    </w:pPr>
  </w:style>
  <w:style w:type="paragraph" w:styleId="a4">
    <w:name w:val="Body Text"/>
    <w:basedOn w:val="a"/>
    <w:link w:val="a5"/>
    <w:rsid w:val="00121D32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locked/>
    <w:rsid w:val="00121D32"/>
    <w:rPr>
      <w:rFonts w:eastAsia="Calibri"/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DC6F1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locked/>
    <w:rsid w:val="00DC6F1A"/>
    <w:rPr>
      <w:rFonts w:ascii="Calibri" w:hAnsi="Calibri"/>
      <w:sz w:val="22"/>
      <w:szCs w:val="22"/>
      <w:lang w:val="ru-RU" w:eastAsia="en-US" w:bidi="ar-SA"/>
    </w:rPr>
  </w:style>
  <w:style w:type="paragraph" w:styleId="2">
    <w:name w:val="Body Text Indent 2"/>
    <w:basedOn w:val="a"/>
    <w:link w:val="20"/>
    <w:rsid w:val="00593A5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593A5F"/>
    <w:rPr>
      <w:rFonts w:ascii="Calibri" w:hAnsi="Calibri"/>
      <w:sz w:val="22"/>
      <w:szCs w:val="22"/>
      <w:lang w:val="ru-RU" w:eastAsia="en-US" w:bidi="ar-SA"/>
    </w:rPr>
  </w:style>
  <w:style w:type="paragraph" w:styleId="a8">
    <w:name w:val="List Paragraph"/>
    <w:basedOn w:val="a"/>
    <w:qFormat/>
    <w:rsid w:val="00D65686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character" w:styleId="a9">
    <w:name w:val="line number"/>
    <w:basedOn w:val="a0"/>
    <w:rsid w:val="00110046"/>
  </w:style>
  <w:style w:type="paragraph" w:styleId="aa">
    <w:name w:val="header"/>
    <w:basedOn w:val="a"/>
    <w:link w:val="ab"/>
    <w:rsid w:val="0011004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110046"/>
    <w:rPr>
      <w:rFonts w:ascii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rsid w:val="0011004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10046"/>
    <w:rPr>
      <w:rFonts w:ascii="Calibri" w:hAnsi="Calibri"/>
      <w:sz w:val="22"/>
      <w:szCs w:val="22"/>
      <w:lang w:eastAsia="en-US"/>
    </w:rPr>
  </w:style>
  <w:style w:type="paragraph" w:styleId="ae">
    <w:name w:val="Balloon Text"/>
    <w:basedOn w:val="a"/>
    <w:link w:val="af"/>
    <w:rsid w:val="00CB5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CB58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8098</Words>
  <Characters>46164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правах рукописи</vt:lpstr>
    </vt:vector>
  </TitlesOfParts>
  <Company>User</Company>
  <LinksUpToDate>false</LinksUpToDate>
  <CharactersWithSpaces>54154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правах рукописи</dc:title>
  <dc:subject/>
  <dc:creator>User</dc:creator>
  <cp:keywords/>
  <dc:description/>
  <cp:lastModifiedBy>Admin</cp:lastModifiedBy>
  <cp:revision>2</cp:revision>
  <cp:lastPrinted>2014-10-15T17:04:00Z</cp:lastPrinted>
  <dcterms:created xsi:type="dcterms:W3CDTF">2014-12-15T17:05:00Z</dcterms:created>
  <dcterms:modified xsi:type="dcterms:W3CDTF">2014-12-15T17:05:00Z</dcterms:modified>
</cp:coreProperties>
</file>